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961" w:rsidRDefault="003A2FF0" w:rsidP="00606496">
      <w:pPr>
        <w:pStyle w:val="NoSpacing"/>
      </w:pPr>
      <w:r>
        <w:t xml:space="preserve"> HSS 102</w:t>
      </w:r>
      <w:r w:rsidR="00A317E2">
        <w:t>, 2016</w:t>
      </w:r>
    </w:p>
    <w:p w:rsidR="00606496" w:rsidRDefault="00606496" w:rsidP="00606496">
      <w:pPr>
        <w:pStyle w:val="NoSpacing"/>
      </w:pPr>
    </w:p>
    <w:p w:rsidR="00606496" w:rsidRDefault="00606496" w:rsidP="00606496">
      <w:pPr>
        <w:pStyle w:val="NoSpacing"/>
      </w:pPr>
    </w:p>
    <w:p w:rsidR="00606496" w:rsidRDefault="00606496" w:rsidP="00606496">
      <w:pPr>
        <w:pStyle w:val="NoSpacing"/>
      </w:pPr>
    </w:p>
    <w:p w:rsidR="00606496" w:rsidRDefault="00606496" w:rsidP="00606496">
      <w:pPr>
        <w:pStyle w:val="NoSpacing"/>
      </w:pPr>
    </w:p>
    <w:p w:rsidR="00A317E2" w:rsidRDefault="00606496" w:rsidP="00A317E2">
      <w:pPr>
        <w:pStyle w:val="Title"/>
      </w:pPr>
      <w:r>
        <w:t xml:space="preserve">Galileo </w:t>
      </w:r>
      <w:r w:rsidR="003A2FF0">
        <w:t xml:space="preserve">Galilei </w:t>
      </w:r>
      <w:r w:rsidR="00A317E2">
        <w:t xml:space="preserve">–I (Telescope and Astronomy) </w:t>
      </w:r>
      <w:bookmarkStart w:id="0" w:name="_GoBack"/>
      <w:bookmarkEnd w:id="0"/>
    </w:p>
    <w:p w:rsidR="0086602F" w:rsidRPr="00D063AC" w:rsidRDefault="007A3DDD" w:rsidP="00A317E2">
      <w:r>
        <w:t xml:space="preserve">The </w:t>
      </w:r>
      <w:r w:rsidR="0086602F" w:rsidRPr="00D063AC">
        <w:t xml:space="preserve">Historical significance of Galileo: </w:t>
      </w:r>
    </w:p>
    <w:p w:rsidR="0091120D" w:rsidRDefault="0086602F" w:rsidP="005610B6">
      <w:pPr>
        <w:pStyle w:val="ListParagraph"/>
        <w:numPr>
          <w:ilvl w:val="0"/>
          <w:numId w:val="4"/>
        </w:numPr>
      </w:pPr>
      <w:r>
        <w:t>Galileo made fundamental contributions to the science of motion, astronomy and to the development of the scientific method.</w:t>
      </w:r>
      <w:r w:rsidR="006723FB">
        <w:t xml:space="preserve"> His insistence that the book of nature is written in the language of mathematics cha</w:t>
      </w:r>
      <w:r w:rsidR="004703B3">
        <w:t xml:space="preserve">nged natural philosophy from a </w:t>
      </w:r>
      <w:r w:rsidR="006723FB">
        <w:t xml:space="preserve">verbal, qualitative method to a mathematical one in which experimentation becomes an established method for discovering the facts of nature.  His discoveries with the telescope </w:t>
      </w:r>
      <w:r w:rsidR="00164EE6">
        <w:t>revolutionized astronomy and lent powerful supp</w:t>
      </w:r>
      <w:r w:rsidR="00D46816">
        <w:t xml:space="preserve">ort to Copernican model of the </w:t>
      </w:r>
      <w:r w:rsidR="00164EE6">
        <w:t xml:space="preserve">cosmos. </w:t>
      </w:r>
      <w:r w:rsidR="0091120D">
        <w:t xml:space="preserve"> These discoveries and his open support of Copernicus landed him in trouble with the Catholic Church and he was made to recant. </w:t>
      </w:r>
    </w:p>
    <w:p w:rsidR="005610B6" w:rsidRDefault="00EC7524" w:rsidP="005610B6">
      <w:pPr>
        <w:pStyle w:val="ListParagraph"/>
        <w:numPr>
          <w:ilvl w:val="0"/>
          <w:numId w:val="4"/>
        </w:numPr>
      </w:pPr>
      <w:r>
        <w:t>Freeing science from philosophy and putting it on an experimental foundation.</w:t>
      </w:r>
      <w:r w:rsidR="001E09C5">
        <w:t xml:space="preserve"> Not speculations but a method of demonstration and reasoning capable of human pursuit.</w:t>
      </w:r>
      <w:r w:rsidR="005610B6">
        <w:t xml:space="preserve">  Marrying hands-on manipulation of natural objects and phen</w:t>
      </w:r>
      <w:r w:rsidR="00607808">
        <w:t xml:space="preserve">omena to accurate quantitative </w:t>
      </w:r>
      <w:r w:rsidR="005610B6">
        <w:t xml:space="preserve">measurements and mathematical analysis. </w:t>
      </w:r>
    </w:p>
    <w:p w:rsidR="00607808" w:rsidRDefault="00607808" w:rsidP="005610B6">
      <w:pPr>
        <w:pStyle w:val="ListParagraph"/>
        <w:numPr>
          <w:ilvl w:val="0"/>
          <w:numId w:val="4"/>
        </w:numPr>
      </w:pPr>
      <w:r>
        <w:t>How? Over the Aristotelian Why?</w:t>
      </w:r>
    </w:p>
    <w:p w:rsidR="0086602F" w:rsidRDefault="00D46816" w:rsidP="005610B6">
      <w:pPr>
        <w:pStyle w:val="ListParagraph"/>
        <w:numPr>
          <w:ilvl w:val="0"/>
          <w:numId w:val="4"/>
        </w:numPr>
      </w:pPr>
      <w:r>
        <w:t>Writing in the vernacular –first popular science writer</w:t>
      </w:r>
      <w:r w:rsidR="001E09C5">
        <w:t xml:space="preserve">. He wanted to write for  those without college degrees who still had the “horse sense” for science: </w:t>
      </w:r>
    </w:p>
    <w:p w:rsidR="00C5684C" w:rsidRDefault="001E09C5" w:rsidP="007A50F9">
      <w:pPr>
        <w:ind w:left="1440"/>
      </w:pPr>
      <w:r>
        <w:t xml:space="preserve">“What inspires me [to write in Italian] is my seeing how students in the universities sent indiscriminately to become doctors, philosophers, apply themselves to professions unsuited for them, while others who would be apt are preoccupied with family cares or with other pursuits…. Though well provided with horse sense, such men being unable to read things written in Latin containing the latest discoveries of logic and philosophy must forever remain over their heads. I want them to see that </w:t>
      </w:r>
      <w:r w:rsidR="00EE1477">
        <w:t xml:space="preserve">just as nature has given them, as well as philosophers, eyes to see her work, so she has also given them the brains capable of grasping and understanding them… </w:t>
      </w:r>
    </w:p>
    <w:p w:rsidR="00C5684C" w:rsidRDefault="007A50F9" w:rsidP="007A50F9">
      <w:pPr>
        <w:tabs>
          <w:tab w:val="left" w:pos="3215"/>
        </w:tabs>
        <w:ind w:left="720"/>
      </w:pPr>
      <w:r>
        <w:tab/>
      </w:r>
    </w:p>
    <w:p w:rsidR="007A50F9" w:rsidRDefault="007A50F9">
      <w:pPr>
        <w:rPr>
          <w:b/>
        </w:rPr>
      </w:pPr>
      <w:r>
        <w:rPr>
          <w:b/>
        </w:rPr>
        <w:br w:type="page"/>
      </w:r>
    </w:p>
    <w:p w:rsidR="00606496" w:rsidRPr="00D063AC" w:rsidRDefault="00606496" w:rsidP="00606496">
      <w:pPr>
        <w:rPr>
          <w:b/>
        </w:rPr>
      </w:pPr>
      <w:r w:rsidRPr="00D063AC">
        <w:rPr>
          <w:b/>
        </w:rPr>
        <w:lastRenderedPageBreak/>
        <w:t>Who was Galileo Galilei?</w:t>
      </w:r>
    </w:p>
    <w:p w:rsidR="00606496" w:rsidRDefault="00606496" w:rsidP="00606496">
      <w:r>
        <w:t>Born on Feb. 15, 1564 in Pisa, Italy</w:t>
      </w:r>
      <w:r w:rsidR="003B71BC">
        <w:t xml:space="preserve">, the same year that Shakespeare was born in England. He </w:t>
      </w:r>
      <w:r>
        <w:t>died in 1642</w:t>
      </w:r>
      <w:r w:rsidR="0086602F">
        <w:t xml:space="preserve"> in </w:t>
      </w:r>
      <w:proofErr w:type="spellStart"/>
      <w:r w:rsidR="0086602F">
        <w:t>Arceti</w:t>
      </w:r>
      <w:proofErr w:type="spellEnd"/>
      <w:r w:rsidR="0086602F">
        <w:t>, near Florence</w:t>
      </w:r>
      <w:r>
        <w:t xml:space="preserve"> (the year that Newton was born). </w:t>
      </w:r>
    </w:p>
    <w:p w:rsidR="002606C3" w:rsidRDefault="00606496" w:rsidP="000254A9">
      <w:r>
        <w:t xml:space="preserve">He was the eldest of seven children of Vincenzo Galilei, an innovative and experimental musician who actually did experiments on musical strings and challenged musical theory of his time. </w:t>
      </w:r>
      <w:r w:rsidR="002606C3">
        <w:t xml:space="preserve"> This is Galileo’s </w:t>
      </w:r>
      <w:r w:rsidR="002606C3" w:rsidRPr="00C01929">
        <w:rPr>
          <w:i/>
        </w:rPr>
        <w:t>father</w:t>
      </w:r>
      <w:r w:rsidR="002606C3">
        <w:t xml:space="preserve"> writing</w:t>
      </w:r>
      <w:proofErr w:type="gramStart"/>
      <w:r w:rsidR="002606C3">
        <w:t>:“</w:t>
      </w:r>
      <w:proofErr w:type="gramEnd"/>
      <w:r w:rsidR="002606C3">
        <w:t>those who in proof of anything simply rely on the weight of authority, without adducing any argument in support of it, act very absurdly.  I, on the contrary, wish to be allowed to raise questions freely and to answer without any adulation of authorities as becomes those who are</w:t>
      </w:r>
      <w:r w:rsidR="000254A9">
        <w:t xml:space="preserve"> </w:t>
      </w:r>
      <w:r w:rsidR="002606C3">
        <w:t>in search for truth.”</w:t>
      </w:r>
    </w:p>
    <w:p w:rsidR="00C01929" w:rsidRDefault="00C01929" w:rsidP="00606496">
      <w:r>
        <w:t xml:space="preserve">Like father, like son… </w:t>
      </w:r>
    </w:p>
    <w:p w:rsidR="0091120D" w:rsidRDefault="0091120D" w:rsidP="00606496">
      <w:r>
        <w:t xml:space="preserve">Being the eldest son, he took care of his family after his father passed away – which meant that he had to worry about his financial position all the time. He had two daughters </w:t>
      </w:r>
      <w:r w:rsidR="0022288A">
        <w:t xml:space="preserve">and a son with a woman Marina </w:t>
      </w:r>
      <w:proofErr w:type="spellStart"/>
      <w:r>
        <w:t>Gamba</w:t>
      </w:r>
      <w:proofErr w:type="spellEnd"/>
      <w:r>
        <w:t xml:space="preserve"> with whom he had a long</w:t>
      </w:r>
      <w:r w:rsidR="0022288A">
        <w:t>-standing</w:t>
      </w:r>
      <w:r>
        <w:t xml:space="preserve"> relationship but who he did not marry. He continued a long exchange of letters with one his daughters</w:t>
      </w:r>
      <w:r w:rsidR="005472B7">
        <w:t xml:space="preserve"> – Maria Celeste </w:t>
      </w:r>
      <w:proofErr w:type="gramStart"/>
      <w:r w:rsidR="005472B7">
        <w:t>--</w:t>
      </w:r>
      <w:r>
        <w:t xml:space="preserve">  who</w:t>
      </w:r>
      <w:proofErr w:type="gramEnd"/>
      <w:r>
        <w:t xml:space="preserve"> was a nun in a convent. </w:t>
      </w:r>
      <w:r w:rsidR="005472B7">
        <w:t xml:space="preserve">The letters from the daughter to her father have been preserved and help to place Galileo in his social context. </w:t>
      </w:r>
    </w:p>
    <w:p w:rsidR="005472B7" w:rsidRDefault="005472B7" w:rsidP="005472B7">
      <w:r>
        <w:t>Galileo was first sent to medical school, but he discovered a love for mathematics. [</w:t>
      </w:r>
      <w:r w:rsidR="00937595">
        <w:t xml:space="preserve">It was while at med school that Galileo did some </w:t>
      </w:r>
      <w:r>
        <w:t>work on pendulum: the pendulum swung back and forth in equal time, regardless of the size of the arc. i.e. the time of the swing remains the same, even when the pendulum is losing motion and coming to a stop.]</w:t>
      </w:r>
    </w:p>
    <w:p w:rsidR="005472B7" w:rsidRDefault="005472B7" w:rsidP="005472B7">
      <w:r>
        <w:t xml:space="preserve"> Dropped out of med school and made a living by giving private lectures and demonstrations. </w:t>
      </w:r>
    </w:p>
    <w:p w:rsidR="005472B7" w:rsidRDefault="005472B7" w:rsidP="005472B7">
      <w:r>
        <w:t xml:space="preserve">His first professional job as a mathematician was at the University of Pisa where he did his work on motion which circulated as a manuscript called </w:t>
      </w:r>
      <w:r w:rsidRPr="00C01929">
        <w:rPr>
          <w:i/>
        </w:rPr>
        <w:t>De Motu.</w:t>
      </w:r>
      <w:r>
        <w:rPr>
          <w:i/>
        </w:rPr>
        <w:t xml:space="preserve"> </w:t>
      </w:r>
      <w:r>
        <w:t xml:space="preserve"> At this point, G still supported Ptolemy, even though he was beginning to question Aristotle’s ideas about falling bodies… [</w:t>
      </w:r>
      <w:proofErr w:type="gramStart"/>
      <w:r>
        <w:t>not</w:t>
      </w:r>
      <w:proofErr w:type="gramEnd"/>
      <w:r>
        <w:t xml:space="preserve"> clear if he did his famous leaning tower experiment. …]</w:t>
      </w:r>
    </w:p>
    <w:p w:rsidR="005472B7" w:rsidRDefault="005472B7" w:rsidP="005472B7">
      <w:r>
        <w:t xml:space="preserve">He then moved to Padua, the more famous university. Lectured on military architecture, </w:t>
      </w:r>
      <w:r w:rsidR="00937595">
        <w:t>surveying, mechanics and related</w:t>
      </w:r>
      <w:r w:rsidR="004F0736">
        <w:t xml:space="preserve"> subjects. It is here that he figured out that the actual path of projectiles is a parabola. </w:t>
      </w:r>
      <w:r w:rsidR="00937595">
        <w:t xml:space="preserve">It is here that he developed an </w:t>
      </w:r>
      <w:r>
        <w:t xml:space="preserve">interest in astronomy </w:t>
      </w:r>
      <w:r w:rsidR="00937595">
        <w:t>which was</w:t>
      </w:r>
      <w:r w:rsidR="004F0736">
        <w:t xml:space="preserve"> not</w:t>
      </w:r>
      <w:r w:rsidR="00937595">
        <w:t xml:space="preserve"> </w:t>
      </w:r>
      <w:r>
        <w:t xml:space="preserve">until 1595 when he hit upon the explanation for tides… </w:t>
      </w:r>
    </w:p>
    <w:p w:rsidR="004110C5" w:rsidRDefault="004110C5" w:rsidP="005472B7">
      <w:r>
        <w:t xml:space="preserve">He was in touch with Kepler: Kepler had sent him his </w:t>
      </w:r>
      <w:proofErr w:type="spellStart"/>
      <w:r w:rsidRPr="0061782B">
        <w:rPr>
          <w:i/>
        </w:rPr>
        <w:t>Mysterium</w:t>
      </w:r>
      <w:proofErr w:type="spellEnd"/>
      <w:r w:rsidRPr="0061782B">
        <w:rPr>
          <w:i/>
        </w:rPr>
        <w:t xml:space="preserve"> </w:t>
      </w:r>
      <w:proofErr w:type="spellStart"/>
      <w:r w:rsidRPr="0061782B">
        <w:rPr>
          <w:i/>
        </w:rPr>
        <w:t>Cosmographicum</w:t>
      </w:r>
      <w:proofErr w:type="spellEnd"/>
      <w:r>
        <w:t>. G. had written warmly to Kepler congratulating him and praising him for standing up for the Copernican system. But at that time, he was not an open Copernican himself. Later, Kepler will come to Galileo’s defense (see below)</w:t>
      </w:r>
    </w:p>
    <w:p w:rsidR="00F86959" w:rsidRDefault="00F86959" w:rsidP="00606496"/>
    <w:p w:rsidR="00F86959" w:rsidRDefault="00F86959" w:rsidP="00606496"/>
    <w:p w:rsidR="000617C8" w:rsidRDefault="000617C8" w:rsidP="000617C8"/>
    <w:p w:rsidR="000617C8" w:rsidRDefault="000617C8" w:rsidP="000617C8">
      <w:r>
        <w:t xml:space="preserve">Inclined plane </w:t>
      </w:r>
    </w:p>
    <w:p w:rsidR="001D64ED" w:rsidRDefault="001D64ED" w:rsidP="00606496"/>
    <w:p w:rsidR="001D64ED" w:rsidRDefault="001D64ED" w:rsidP="00606496"/>
    <w:p w:rsidR="00937595" w:rsidRDefault="00937595" w:rsidP="00606496">
      <w:r>
        <w:t>INVENTIONS:</w:t>
      </w:r>
    </w:p>
    <w:p w:rsidR="000E0C6A" w:rsidRDefault="00937595" w:rsidP="00606496">
      <w:r>
        <w:t xml:space="preserve">His work at Padua involved a number of inventions, including the telescope – which increasingly drove his research </w:t>
      </w:r>
    </w:p>
    <w:p w:rsidR="002D26A9" w:rsidRDefault="000E0C6A" w:rsidP="00606496">
      <w:r>
        <w:t xml:space="preserve">He invented a mechanical calculating device in 1597 which was found to be very useful for all kind of calculations useful in navigation, land surveying and everyday use. He hired craftsmen to make these devices and sold them for money. </w:t>
      </w:r>
      <w:r w:rsidR="006F7B01">
        <w:t xml:space="preserve"> </w:t>
      </w:r>
      <w:r w:rsidR="00C01929" w:rsidRPr="00C01929">
        <w:rPr>
          <w:i/>
        </w:rPr>
        <w:t xml:space="preserve"> </w:t>
      </w:r>
    </w:p>
    <w:p w:rsidR="000E0C6A" w:rsidRDefault="000E0C6A" w:rsidP="00606496">
      <w:r>
        <w:t xml:space="preserve">His most important invention was of course the telescope which he was the first one to turn to the skies. </w:t>
      </w:r>
    </w:p>
    <w:p w:rsidR="0025088C" w:rsidRDefault="000E0C6A" w:rsidP="00606496">
      <w:r>
        <w:t xml:space="preserve">The credit for the invention of telescope actually goes to a German eye-glassmaker who lived in the Netherlands, </w:t>
      </w:r>
      <w:r w:rsidR="0025088C">
        <w:t xml:space="preserve">Hans </w:t>
      </w:r>
      <w:proofErr w:type="spellStart"/>
      <w:r w:rsidR="0025088C">
        <w:t>Lippershey</w:t>
      </w:r>
      <w:proofErr w:type="spellEnd"/>
      <w:r w:rsidR="0025088C">
        <w:t xml:space="preserve"> (1570-1619)</w:t>
      </w:r>
      <w:r>
        <w:t>.</w:t>
      </w:r>
      <w:r w:rsidR="0025088C">
        <w:t xml:space="preserve"> </w:t>
      </w:r>
    </w:p>
    <w:p w:rsidR="0025088C" w:rsidRDefault="0025088C" w:rsidP="00606496">
      <w:r>
        <w:t>Galileo heard about it,</w:t>
      </w:r>
      <w:r w:rsidR="000254A9">
        <w:t xml:space="preserve"> and tried his own hand at making one. </w:t>
      </w:r>
    </w:p>
    <w:p w:rsidR="0025088C" w:rsidRDefault="0025088C" w:rsidP="00606496">
      <w:r>
        <w:t xml:space="preserve">He quickly produced </w:t>
      </w:r>
      <w:proofErr w:type="gramStart"/>
      <w:r>
        <w:t>a</w:t>
      </w:r>
      <w:proofErr w:type="gramEnd"/>
      <w:r>
        <w:t xml:space="preserve"> 8x version (equal to ordinary field glass). He offered it to </w:t>
      </w:r>
      <w:proofErr w:type="spellStart"/>
      <w:r>
        <w:t>Venitian</w:t>
      </w:r>
      <w:proofErr w:type="spellEnd"/>
      <w:r w:rsidR="000254A9">
        <w:t xml:space="preserve"> senate which helped in military</w:t>
      </w:r>
      <w:r>
        <w:t xml:space="preserve"> matters so they gave him a raise at Padua </w:t>
      </w:r>
      <w:proofErr w:type="gramStart"/>
      <w:r>
        <w:t>university</w:t>
      </w:r>
      <w:proofErr w:type="gramEnd"/>
      <w:r>
        <w:t xml:space="preserve">, he became the highest paid professor. </w:t>
      </w:r>
    </w:p>
    <w:p w:rsidR="0025088C" w:rsidRDefault="0025088C" w:rsidP="00606496">
      <w:r>
        <w:t xml:space="preserve">He then quickly 20X version – and turned it on the heavens. </w:t>
      </w:r>
      <w:r w:rsidR="00DD68DE">
        <w:t xml:space="preserve"> (</w:t>
      </w:r>
      <w:proofErr w:type="gramStart"/>
      <w:r w:rsidR="00DD68DE">
        <w:t>see</w:t>
      </w:r>
      <w:proofErr w:type="gramEnd"/>
      <w:r w:rsidR="00DD68DE">
        <w:t xml:space="preserve"> picture below). </w:t>
      </w:r>
    </w:p>
    <w:p w:rsidR="0025088C" w:rsidRDefault="0025088C" w:rsidP="00606496"/>
    <w:p w:rsidR="001D64ED" w:rsidRDefault="001D64ED" w:rsidP="00606496"/>
    <w:p w:rsidR="00036FFA" w:rsidRDefault="00DD68DE" w:rsidP="00606496">
      <w:pPr>
        <w:rPr>
          <w:b/>
          <w:noProof/>
        </w:rPr>
      </w:pPr>
      <w:r w:rsidRPr="00876461">
        <w:rPr>
          <w:b/>
          <w:noProof/>
        </w:rPr>
        <w:t xml:space="preserve">Galileo’s </w:t>
      </w:r>
      <w:r w:rsidR="00876461" w:rsidRPr="00876461">
        <w:rPr>
          <w:b/>
          <w:noProof/>
        </w:rPr>
        <w:t>evidence from the telescope</w:t>
      </w:r>
      <w:r w:rsidR="00036FFA">
        <w:rPr>
          <w:b/>
          <w:noProof/>
        </w:rPr>
        <w:t>:</w:t>
      </w:r>
      <w:r w:rsidR="00AE61BE">
        <w:rPr>
          <w:b/>
          <w:noProof/>
        </w:rPr>
        <w:t xml:space="preserve"> (Pl. see the powerpoint)</w:t>
      </w:r>
    </w:p>
    <w:p w:rsidR="00DD68DE" w:rsidRPr="00036FFA" w:rsidRDefault="00036FFA" w:rsidP="00606496">
      <w:pPr>
        <w:rPr>
          <w:noProof/>
        </w:rPr>
      </w:pPr>
      <w:r>
        <w:rPr>
          <w:noProof/>
        </w:rPr>
        <w:t xml:space="preserve">G. was among the first scientists to turn the telescope to the sky. He reported his finding in a short book called </w:t>
      </w:r>
      <w:r w:rsidRPr="00036FFA">
        <w:rPr>
          <w:i/>
          <w:noProof/>
        </w:rPr>
        <w:t>Siderus Nuncius</w:t>
      </w:r>
      <w:r>
        <w:rPr>
          <w:noProof/>
        </w:rPr>
        <w:t xml:space="preserve">, or the   </w:t>
      </w:r>
      <w:r w:rsidRPr="00036FFA">
        <w:rPr>
          <w:i/>
          <w:noProof/>
        </w:rPr>
        <w:t>Messenger from the Stars</w:t>
      </w:r>
      <w:r>
        <w:rPr>
          <w:noProof/>
        </w:rPr>
        <w:t xml:space="preserve"> published in Venice in March 1610. </w:t>
      </w:r>
      <w:r w:rsidR="00876461" w:rsidRPr="00876461">
        <w:rPr>
          <w:b/>
          <w:noProof/>
        </w:rPr>
        <w:t xml:space="preserve"> </w:t>
      </w:r>
      <w:r>
        <w:rPr>
          <w:noProof/>
        </w:rPr>
        <w:t xml:space="preserve"> This was a short, merely 24 page-long book, but it had a huge impact, as it was reporting on things never seen before.  Let us quickly review the evidence from the telescope reported in this book</w:t>
      </w:r>
    </w:p>
    <w:p w:rsidR="00DD68DE" w:rsidRDefault="00876461" w:rsidP="00876461">
      <w:pPr>
        <w:pStyle w:val="ListParagraph"/>
        <w:numPr>
          <w:ilvl w:val="0"/>
          <w:numId w:val="1"/>
        </w:numPr>
        <w:rPr>
          <w:noProof/>
        </w:rPr>
      </w:pPr>
      <w:r w:rsidRPr="009310FF">
        <w:rPr>
          <w:rStyle w:val="SubtleEmphasis"/>
        </w:rPr>
        <w:t xml:space="preserve">Mountains </w:t>
      </w:r>
      <w:r w:rsidR="00036FFA" w:rsidRPr="009310FF">
        <w:rPr>
          <w:rStyle w:val="SubtleEmphasis"/>
        </w:rPr>
        <w:t>on the moon</w:t>
      </w:r>
      <w:r w:rsidR="00AE61BE">
        <w:rPr>
          <w:noProof/>
        </w:rPr>
        <w:t xml:space="preserve">: </w:t>
      </w:r>
      <w:r w:rsidR="005640E6">
        <w:rPr>
          <w:noProof/>
        </w:rPr>
        <w:t xml:space="preserve">G. was one of the first to show the existence of mountains and craters on the moon. He wrote: </w:t>
      </w:r>
    </w:p>
    <w:p w:rsidR="005640E6" w:rsidRDefault="005640E6" w:rsidP="005640E6">
      <w:pPr>
        <w:pStyle w:val="ListParagraph"/>
        <w:ind w:left="1440"/>
        <w:rPr>
          <w:noProof/>
        </w:rPr>
      </w:pPr>
      <w:r>
        <w:rPr>
          <w:noProof/>
        </w:rPr>
        <w:t xml:space="preserve">“the surface of the moon is not perfectly smooth, free from inequalities and exactly spherical, as a large school of philosophers think…. On the contrary, it is full of irregularities, uneven, full of hollows and protuberances, just like the surface of the earth itself... </w:t>
      </w:r>
    </w:p>
    <w:p w:rsidR="0052334D" w:rsidRDefault="005640E6" w:rsidP="00606496">
      <w:r>
        <w:lastRenderedPageBreak/>
        <w:t xml:space="preserve">This was a direct observational proof against the Aristotelian dogma of the perfection of the heavenly bodies which were supposed to be made out of ether.  </w:t>
      </w:r>
    </w:p>
    <w:p w:rsidR="005640E6" w:rsidRDefault="005640E6" w:rsidP="00606496">
      <w:r>
        <w:t xml:space="preserve">Though this bit of evidence did nothing for the debate over earth – or sun-centered universe, it did provide an argument for the motion of the earth: if the moon which is a rocky, hard and uneven place like the earth could move in space, there was no reason the earth could not. </w:t>
      </w:r>
      <w:proofErr w:type="gramStart"/>
      <w:r>
        <w:t>( It</w:t>
      </w:r>
      <w:proofErr w:type="gramEnd"/>
      <w:r>
        <w:t xml:space="preserve"> used to be thought that earth could not possibly move, as it was made of heavy element, while the heavenly bodies could, as they were made of ether or quintessence. ) </w:t>
      </w:r>
    </w:p>
    <w:p w:rsidR="005640E6" w:rsidRDefault="005640E6" w:rsidP="005640E6">
      <w:pPr>
        <w:pStyle w:val="ListParagraph"/>
        <w:numPr>
          <w:ilvl w:val="0"/>
          <w:numId w:val="1"/>
        </w:numPr>
      </w:pPr>
      <w:r w:rsidRPr="009310FF">
        <w:rPr>
          <w:rStyle w:val="SubtleEmphasis"/>
        </w:rPr>
        <w:t>Sunspots</w:t>
      </w:r>
      <w:r>
        <w:t xml:space="preserve">: G. focused telescopic images of the sun on a screen and showed the existence of sunspots. </w:t>
      </w:r>
      <w:r w:rsidR="00AE61BE">
        <w:t xml:space="preserve"> He further</w:t>
      </w:r>
      <w:r w:rsidR="009310FF">
        <w:t xml:space="preserve"> showed that these spots were on the surface of the sun itself, and were not cast by shadows of some passing planets. </w:t>
      </w:r>
    </w:p>
    <w:p w:rsidR="009310FF" w:rsidRDefault="009310FF" w:rsidP="009310FF">
      <w:pPr>
        <w:ind w:left="720"/>
      </w:pPr>
      <w:r>
        <w:t xml:space="preserve">This was another crack in the Aristotle’s worldview, as it showed the </w:t>
      </w:r>
      <w:proofErr w:type="spellStart"/>
      <w:r>
        <w:t>celsestial</w:t>
      </w:r>
      <w:proofErr w:type="spellEnd"/>
      <w:r>
        <w:t xml:space="preserve"> or super-lunar region to be imperfect and changing. </w:t>
      </w:r>
    </w:p>
    <w:p w:rsidR="009310FF" w:rsidRDefault="009310FF" w:rsidP="009310FF">
      <w:pPr>
        <w:pStyle w:val="ListParagraph"/>
        <w:numPr>
          <w:ilvl w:val="0"/>
          <w:numId w:val="1"/>
        </w:numPr>
      </w:pPr>
      <w:r w:rsidRPr="009310FF">
        <w:rPr>
          <w:rStyle w:val="SubtleEmphasis"/>
        </w:rPr>
        <w:t>The rings or the “ears” of Saturn</w:t>
      </w:r>
      <w:r>
        <w:t xml:space="preserve">: G. showed that Saturn is not spherical, but had ear like bulges on the sides. G. was obviously looking at the rings, but his telescope lacked the resolving power. </w:t>
      </w:r>
    </w:p>
    <w:p w:rsidR="00E82C9F" w:rsidRDefault="009310FF" w:rsidP="00E82C9F">
      <w:pPr>
        <w:pStyle w:val="ListParagraph"/>
        <w:numPr>
          <w:ilvl w:val="0"/>
          <w:numId w:val="1"/>
        </w:numPr>
      </w:pPr>
      <w:r w:rsidRPr="009310FF">
        <w:rPr>
          <w:rStyle w:val="SubtleEmphasis"/>
        </w:rPr>
        <w:t>The moons of Jupiter</w:t>
      </w:r>
      <w:r>
        <w:t xml:space="preserve">: </w:t>
      </w:r>
      <w:r w:rsidR="008B2A24">
        <w:t xml:space="preserve"> G. was able to observe four small points of light</w:t>
      </w:r>
      <w:r w:rsidR="00AE61BE">
        <w:t>, which vary their position with respect to</w:t>
      </w:r>
      <w:r w:rsidR="008B2A24">
        <w:t xml:space="preserve"> Jupiter over time. Galileo reasoned correctly that they were the moons of Jupiter and he called them “</w:t>
      </w:r>
      <w:proofErr w:type="spellStart"/>
      <w:r w:rsidR="008B2A24">
        <w:t>Medicean</w:t>
      </w:r>
      <w:proofErr w:type="spellEnd"/>
      <w:r w:rsidR="008B2A24">
        <w:t xml:space="preserve"> stars” in honor of the Medici family (one of the most powerful families in Italy. He was rewarded for his efforts when the </w:t>
      </w:r>
      <w:proofErr w:type="spellStart"/>
      <w:r w:rsidR="008B2A24">
        <w:t>Medicis</w:t>
      </w:r>
      <w:proofErr w:type="spellEnd"/>
      <w:r w:rsidR="008B2A24">
        <w:t xml:space="preserve"> appointed him their chief astronomer and mathematician.)</w:t>
      </w:r>
    </w:p>
    <w:p w:rsidR="00346A74" w:rsidRDefault="00E82C9F" w:rsidP="00346A74">
      <w:pPr>
        <w:pStyle w:val="ListParagraph"/>
        <w:rPr>
          <w:rStyle w:val="SubtleEmphasis"/>
          <w:i w:val="0"/>
        </w:rPr>
      </w:pPr>
      <w:r w:rsidRPr="00E82C9F">
        <w:t>This was yet another problem for Aristotle: in that system, the earth was the single center of rotation of all heave</w:t>
      </w:r>
      <w:r>
        <w:t xml:space="preserve">nly </w:t>
      </w:r>
      <w:r w:rsidRPr="00E82C9F">
        <w:t>bodies. But G. showed that Earth is NOT the single center – moons move around Jupiter as well</w:t>
      </w:r>
      <w:r>
        <w:rPr>
          <w:rStyle w:val="SubtleEmphasis"/>
          <w:i w:val="0"/>
        </w:rPr>
        <w:t xml:space="preserve">. </w:t>
      </w:r>
    </w:p>
    <w:p w:rsidR="00346A74" w:rsidRDefault="00346A74" w:rsidP="00346A74">
      <w:pPr>
        <w:pStyle w:val="ListParagraph"/>
        <w:rPr>
          <w:rStyle w:val="SubtleEmphasis"/>
          <w:i w:val="0"/>
        </w:rPr>
      </w:pPr>
    </w:p>
    <w:p w:rsidR="00EF611A" w:rsidRPr="00346A74" w:rsidRDefault="00F35B5F" w:rsidP="00346A74">
      <w:pPr>
        <w:pStyle w:val="ListParagraph"/>
        <w:numPr>
          <w:ilvl w:val="0"/>
          <w:numId w:val="1"/>
        </w:numPr>
        <w:rPr>
          <w:iCs/>
        </w:rPr>
      </w:pPr>
      <w:r w:rsidRPr="00F35B5F">
        <w:rPr>
          <w:rStyle w:val="SubtleEmphasis"/>
        </w:rPr>
        <w:t xml:space="preserve">The phases of Venus: </w:t>
      </w:r>
      <w:r w:rsidR="00EF611A" w:rsidRPr="00346A74">
        <w:rPr>
          <w:rFonts w:eastAsia="Times New Roman" w:cstheme="minorHAnsi"/>
          <w:bCs/>
        </w:rPr>
        <w:t xml:space="preserve">Galileo used his telescope to show that Venus went through a complete set of </w:t>
      </w:r>
      <w:hyperlink r:id="rId6" w:history="1">
        <w:r w:rsidR="00EF611A" w:rsidRPr="00346A74">
          <w:rPr>
            <w:rFonts w:eastAsia="Times New Roman" w:cstheme="minorHAnsi"/>
            <w:bCs/>
          </w:rPr>
          <w:t>phases</w:t>
        </w:r>
      </w:hyperlink>
      <w:r w:rsidR="00EF611A" w:rsidRPr="00346A74">
        <w:rPr>
          <w:rFonts w:eastAsia="Times New Roman" w:cstheme="minorHAnsi"/>
          <w:bCs/>
        </w:rPr>
        <w:t xml:space="preserve">, just like the Moon. This observation was among the most important in human history, for it provided the first conclusive observational proof that was consistent with the Copernican system but not the </w:t>
      </w:r>
      <w:hyperlink r:id="rId7" w:history="1">
        <w:r w:rsidR="00EF611A" w:rsidRPr="00346A74">
          <w:rPr>
            <w:rFonts w:eastAsia="Times New Roman" w:cstheme="minorHAnsi"/>
            <w:bCs/>
          </w:rPr>
          <w:t>Ptolemaic system</w:t>
        </w:r>
      </w:hyperlink>
      <w:r w:rsidR="00EF611A" w:rsidRPr="00346A74">
        <w:rPr>
          <w:rFonts w:eastAsia="Times New Roman" w:cstheme="minorHAnsi"/>
          <w:bCs/>
        </w:rPr>
        <w:t xml:space="preserve">. </w:t>
      </w:r>
    </w:p>
    <w:p w:rsidR="00EF611A" w:rsidRPr="00EF611A" w:rsidRDefault="00EF611A" w:rsidP="00346A74">
      <w:pPr>
        <w:spacing w:before="100" w:beforeAutospacing="1" w:after="100" w:afterAutospacing="1"/>
        <w:ind w:left="720"/>
        <w:rPr>
          <w:rFonts w:eastAsia="Times New Roman" w:cstheme="minorHAnsi"/>
          <w:bCs/>
        </w:rPr>
      </w:pPr>
      <w:r w:rsidRPr="00EF611A">
        <w:rPr>
          <w:rFonts w:eastAsia="Times New Roman" w:cstheme="minorHAnsi"/>
          <w:bCs/>
        </w:rPr>
        <w:t>The crucial point is the empirical fact that Venus is never very far from the Sun in our sky</w:t>
      </w:r>
      <w:r w:rsidR="00346A74">
        <w:rPr>
          <w:rFonts w:eastAsia="Times New Roman" w:cstheme="minorHAnsi"/>
          <w:bCs/>
        </w:rPr>
        <w:t xml:space="preserve">. </w:t>
      </w:r>
      <w:r w:rsidRPr="00EF611A">
        <w:rPr>
          <w:rFonts w:eastAsia="Times New Roman" w:cstheme="minorHAnsi"/>
          <w:bCs/>
        </w:rPr>
        <w:t xml:space="preserve">Thus, as the following diagrams indicate, in the Ptolemaic system Venus should always be in crescent phase as viewed from the Earth because as it moves around its epicycle it can never be far from the direction of the sun (which lies beyond it), but in the Copernican system Venus should exhibit a complete set of phases over time as viewed from the Earth because it is illuminated from the center of its orbit. </w:t>
      </w:r>
    </w:p>
    <w:p w:rsidR="0052334D" w:rsidRDefault="0052334D" w:rsidP="00606496">
      <w:r>
        <w:rPr>
          <w:noProof/>
        </w:rPr>
        <w:lastRenderedPageBreak/>
        <w:drawing>
          <wp:inline distT="0" distB="0" distL="0" distR="0">
            <wp:extent cx="4001135" cy="2144395"/>
            <wp:effectExtent l="19050" t="0" r="0" b="0"/>
            <wp:docPr id="1" name="Picture 1" descr="http://csep10.phys.utk.edu/astr161/lect/history/venuspha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ep10.phys.utk.edu/astr161/lect/history/venusphase.gif"/>
                    <pic:cNvPicPr>
                      <a:picLocks noChangeAspect="1" noChangeArrowheads="1"/>
                    </pic:cNvPicPr>
                  </pic:nvPicPr>
                  <pic:blipFill>
                    <a:blip r:embed="rId8" cstate="print"/>
                    <a:srcRect/>
                    <a:stretch>
                      <a:fillRect/>
                    </a:stretch>
                  </pic:blipFill>
                  <pic:spPr bwMode="auto">
                    <a:xfrm>
                      <a:off x="0" y="0"/>
                      <a:ext cx="4001135" cy="2144395"/>
                    </a:xfrm>
                    <a:prstGeom prst="rect">
                      <a:avLst/>
                    </a:prstGeom>
                    <a:noFill/>
                    <a:ln w="9525">
                      <a:noFill/>
                      <a:miter lim="800000"/>
                      <a:headEnd/>
                      <a:tailEnd/>
                    </a:ln>
                  </pic:spPr>
                </pic:pic>
              </a:graphicData>
            </a:graphic>
          </wp:inline>
        </w:drawing>
      </w:r>
    </w:p>
    <w:p w:rsidR="00EF611A" w:rsidRDefault="00EF611A" w:rsidP="00606496"/>
    <w:p w:rsidR="00932C63" w:rsidRPr="00932C63" w:rsidRDefault="00932C63" w:rsidP="00932C63">
      <w:pPr>
        <w:spacing w:before="100" w:beforeAutospacing="1" w:after="100" w:afterAutospacing="1" w:line="240" w:lineRule="auto"/>
        <w:rPr>
          <w:rFonts w:eastAsia="Times New Roman" w:cstheme="minorHAnsi"/>
          <w:bCs/>
        </w:rPr>
      </w:pPr>
      <w:r w:rsidRPr="00932C63">
        <w:rPr>
          <w:rFonts w:eastAsia="Times New Roman" w:cstheme="minorHAnsi"/>
          <w:bCs/>
        </w:rPr>
        <w:t xml:space="preserve">It is important to note that this was the first empirical evidence (coming almost a century after Copernicus) that allowed a definitive test of the two models. Until that point, both the Ptolemaic and Copernican models described the available data. The primary attraction of the Copernican system was that it described the data in a </w:t>
      </w:r>
      <w:r w:rsidRPr="00346A74">
        <w:rPr>
          <w:rFonts w:eastAsia="Times New Roman" w:cstheme="minorHAnsi"/>
          <w:bCs/>
          <w:i/>
          <w:iCs/>
        </w:rPr>
        <w:t>simpler</w:t>
      </w:r>
      <w:r w:rsidRPr="00932C63">
        <w:rPr>
          <w:rFonts w:eastAsia="Times New Roman" w:cstheme="minorHAnsi"/>
          <w:bCs/>
        </w:rPr>
        <w:t xml:space="preserve"> fashion, but here finally was conclusive evidence that not only was the Ptolemaic universe more complicated, it also was </w:t>
      </w:r>
      <w:r w:rsidRPr="00346A74">
        <w:rPr>
          <w:rFonts w:eastAsia="Times New Roman" w:cstheme="minorHAnsi"/>
          <w:bCs/>
          <w:i/>
          <w:iCs/>
        </w:rPr>
        <w:t>incorrect</w:t>
      </w:r>
      <w:r w:rsidRPr="00932C63">
        <w:rPr>
          <w:rFonts w:eastAsia="Times New Roman" w:cstheme="minorHAnsi"/>
          <w:bCs/>
        </w:rPr>
        <w:t xml:space="preserve">. </w:t>
      </w:r>
    </w:p>
    <w:p w:rsidR="00932C63" w:rsidRPr="00932C63" w:rsidRDefault="00346A74" w:rsidP="00932C63">
      <w:pPr>
        <w:spacing w:before="100" w:beforeAutospacing="1" w:after="100" w:afterAutospacing="1" w:line="240" w:lineRule="auto"/>
        <w:outlineLvl w:val="2"/>
        <w:rPr>
          <w:rFonts w:eastAsia="Times New Roman" w:cstheme="minorHAnsi"/>
          <w:bCs/>
        </w:rPr>
      </w:pPr>
      <w:r w:rsidRPr="00346A74">
        <w:rPr>
          <w:rFonts w:eastAsia="Times New Roman" w:cstheme="minorHAnsi"/>
          <w:bCs/>
        </w:rPr>
        <w:t xml:space="preserve">Other </w:t>
      </w:r>
      <w:r w:rsidR="00932C63" w:rsidRPr="00932C63">
        <w:rPr>
          <w:rFonts w:eastAsia="Times New Roman" w:cstheme="minorHAnsi"/>
          <w:bCs/>
        </w:rPr>
        <w:t xml:space="preserve">Observations </w:t>
      </w:r>
      <w:r>
        <w:rPr>
          <w:rFonts w:eastAsia="Times New Roman" w:cstheme="minorHAnsi"/>
          <w:bCs/>
        </w:rPr>
        <w:t xml:space="preserve"> </w:t>
      </w:r>
    </w:p>
    <w:p w:rsidR="00932C63" w:rsidRPr="00932C63" w:rsidRDefault="00932C63" w:rsidP="00932C63">
      <w:pPr>
        <w:spacing w:after="0" w:line="240" w:lineRule="auto"/>
        <w:rPr>
          <w:rFonts w:eastAsia="Times New Roman" w:cstheme="minorHAnsi"/>
          <w:bCs/>
        </w:rPr>
      </w:pPr>
      <w:r w:rsidRPr="00932C63">
        <w:rPr>
          <w:rFonts w:eastAsia="Times New Roman" w:cstheme="minorHAnsi"/>
          <w:bCs/>
        </w:rPr>
        <w:t xml:space="preserve">In addition to the observations noted above, Galileo made many other observations that undermined the authority on which the Ptolemaic universe was built. Some of these included </w:t>
      </w:r>
    </w:p>
    <w:p w:rsidR="00932C63" w:rsidRPr="00932C63" w:rsidRDefault="003A0DDD" w:rsidP="003A0DDD">
      <w:pPr>
        <w:spacing w:before="100" w:beforeAutospacing="1" w:after="100" w:afterAutospacing="1" w:line="240" w:lineRule="auto"/>
        <w:rPr>
          <w:rFonts w:eastAsia="Times New Roman" w:cstheme="minorHAnsi"/>
          <w:bCs/>
        </w:rPr>
      </w:pPr>
      <w:r>
        <w:rPr>
          <w:rFonts w:eastAsia="Times New Roman" w:cstheme="minorHAnsi"/>
          <w:bCs/>
        </w:rPr>
        <w:t>--s</w:t>
      </w:r>
      <w:r w:rsidR="00932C63" w:rsidRPr="00932C63">
        <w:rPr>
          <w:rFonts w:eastAsia="Times New Roman" w:cstheme="minorHAnsi"/>
          <w:bCs/>
        </w:rPr>
        <w:t xml:space="preserve">howing that the planets were disks, not points of light, as seen through the telescope. </w:t>
      </w:r>
    </w:p>
    <w:p w:rsidR="00932C63" w:rsidRDefault="003A0DDD" w:rsidP="003A0DDD">
      <w:pPr>
        <w:spacing w:before="100" w:beforeAutospacing="1" w:after="100" w:afterAutospacing="1" w:line="240" w:lineRule="auto"/>
        <w:rPr>
          <w:rFonts w:eastAsia="Times New Roman" w:cstheme="minorHAnsi"/>
          <w:bCs/>
        </w:rPr>
      </w:pPr>
      <w:r>
        <w:rPr>
          <w:rFonts w:eastAsia="Times New Roman" w:cstheme="minorHAnsi"/>
          <w:bCs/>
        </w:rPr>
        <w:t xml:space="preserve">-- </w:t>
      </w:r>
      <w:r w:rsidR="00932C63" w:rsidRPr="00932C63">
        <w:rPr>
          <w:rFonts w:eastAsia="Times New Roman" w:cstheme="minorHAnsi"/>
          <w:bCs/>
        </w:rPr>
        <w:t xml:space="preserve">Showing that the great "cloud" called the Milky Way (which we now know to be the disk of our spiral galaxy) was composed of enormous numbers of stars that had not been seen before. </w:t>
      </w:r>
      <w:r>
        <w:rPr>
          <w:rFonts w:eastAsia="Times New Roman" w:cstheme="minorHAnsi"/>
          <w:bCs/>
        </w:rPr>
        <w:t xml:space="preserve"> This suggested that the universe was much larger – probably even infinite – than was imagined by the ancients. </w:t>
      </w:r>
    </w:p>
    <w:p w:rsidR="00346A74" w:rsidRDefault="00346A74" w:rsidP="00346A74">
      <w:pPr>
        <w:spacing w:before="100" w:beforeAutospacing="1" w:after="100" w:afterAutospacing="1" w:line="240" w:lineRule="auto"/>
        <w:rPr>
          <w:rFonts w:eastAsia="Times New Roman" w:cstheme="minorHAnsi"/>
          <w:b/>
          <w:bCs/>
        </w:rPr>
      </w:pPr>
      <w:r w:rsidRPr="00346A74">
        <w:rPr>
          <w:rFonts w:eastAsia="Times New Roman" w:cstheme="minorHAnsi"/>
          <w:b/>
          <w:bCs/>
        </w:rPr>
        <w:t>The reception of Galileo’s discoverie</w:t>
      </w:r>
      <w:r>
        <w:rPr>
          <w:rFonts w:eastAsia="Times New Roman" w:cstheme="minorHAnsi"/>
          <w:b/>
          <w:bCs/>
        </w:rPr>
        <w:t>s</w:t>
      </w:r>
    </w:p>
    <w:p w:rsidR="00960478" w:rsidRDefault="00960478" w:rsidP="00346A74">
      <w:pPr>
        <w:spacing w:before="100" w:beforeAutospacing="1" w:after="100" w:afterAutospacing="1" w:line="240" w:lineRule="auto"/>
        <w:rPr>
          <w:rFonts w:eastAsia="Times New Roman" w:cstheme="minorHAnsi"/>
          <w:bCs/>
        </w:rPr>
      </w:pPr>
      <w:r>
        <w:rPr>
          <w:rFonts w:eastAsia="Times New Roman" w:cstheme="minorHAnsi"/>
          <w:bCs/>
        </w:rPr>
        <w:t xml:space="preserve">Galileo’s </w:t>
      </w:r>
      <w:r w:rsidRPr="007A3DDD">
        <w:rPr>
          <w:rFonts w:eastAsia="Times New Roman" w:cstheme="minorHAnsi"/>
          <w:bCs/>
          <w:i/>
        </w:rPr>
        <w:t>Messenger from the Stars</w:t>
      </w:r>
      <w:r>
        <w:rPr>
          <w:rFonts w:eastAsia="Times New Roman" w:cstheme="minorHAnsi"/>
          <w:bCs/>
        </w:rPr>
        <w:t xml:space="preserve"> was NOT well received. </w:t>
      </w:r>
    </w:p>
    <w:p w:rsidR="00960478" w:rsidRDefault="00960478" w:rsidP="00960478">
      <w:pPr>
        <w:spacing w:before="100" w:beforeAutospacing="1" w:after="100" w:afterAutospacing="1" w:line="240" w:lineRule="auto"/>
        <w:rPr>
          <w:rFonts w:eastAsia="Times New Roman" w:cstheme="minorHAnsi"/>
          <w:bCs/>
        </w:rPr>
      </w:pPr>
      <w:r>
        <w:rPr>
          <w:rFonts w:eastAsia="Times New Roman" w:cstheme="minorHAnsi"/>
          <w:bCs/>
        </w:rPr>
        <w:t xml:space="preserve">The first opposition came from the Aristotelian professors at Padua </w:t>
      </w:r>
      <w:proofErr w:type="gramStart"/>
      <w:r>
        <w:rPr>
          <w:rFonts w:eastAsia="Times New Roman" w:cstheme="minorHAnsi"/>
          <w:bCs/>
        </w:rPr>
        <w:t>university</w:t>
      </w:r>
      <w:proofErr w:type="gramEnd"/>
      <w:r>
        <w:rPr>
          <w:rFonts w:eastAsia="Times New Roman" w:cstheme="minorHAnsi"/>
          <w:bCs/>
        </w:rPr>
        <w:t>. A month after the book was published, a memorable party was held at a house in Bologna where Galileo was invited to show the moons of Jupiter through his famous spy glass.</w:t>
      </w:r>
    </w:p>
    <w:p w:rsidR="00960478" w:rsidRDefault="00960478" w:rsidP="00960478">
      <w:pPr>
        <w:spacing w:before="100" w:beforeAutospacing="1" w:after="100" w:afterAutospacing="1" w:line="240" w:lineRule="auto"/>
        <w:rPr>
          <w:rFonts w:eastAsia="Times New Roman" w:cstheme="minorHAnsi"/>
          <w:bCs/>
        </w:rPr>
      </w:pPr>
      <w:r>
        <w:rPr>
          <w:rFonts w:eastAsia="Times New Roman" w:cstheme="minorHAnsi"/>
          <w:bCs/>
        </w:rPr>
        <w:t xml:space="preserve">Apparently, not even a single guest was convinced of the </w:t>
      </w:r>
      <w:proofErr w:type="gramStart"/>
      <w:r>
        <w:rPr>
          <w:rFonts w:eastAsia="Times New Roman" w:cstheme="minorHAnsi"/>
          <w:bCs/>
        </w:rPr>
        <w:t>existence  of</w:t>
      </w:r>
      <w:proofErr w:type="gramEnd"/>
      <w:r>
        <w:rPr>
          <w:rFonts w:eastAsia="Times New Roman" w:cstheme="minorHAnsi"/>
          <w:bCs/>
        </w:rPr>
        <w:t xml:space="preserve"> the moons when they looked through the telescope. Indeed, well known professors from Padua </w:t>
      </w:r>
      <w:proofErr w:type="gramStart"/>
      <w:r>
        <w:rPr>
          <w:rFonts w:eastAsia="Times New Roman" w:cstheme="minorHAnsi"/>
          <w:bCs/>
        </w:rPr>
        <w:t>university</w:t>
      </w:r>
      <w:proofErr w:type="gramEnd"/>
      <w:r>
        <w:rPr>
          <w:rFonts w:eastAsia="Times New Roman" w:cstheme="minorHAnsi"/>
          <w:bCs/>
        </w:rPr>
        <w:t xml:space="preserve"> even refused to look through the telescope, as they said that they were not convinced that telescope was not creating optical illusions which were showing up as dots which were being interpreted as moons. </w:t>
      </w:r>
    </w:p>
    <w:p w:rsidR="00960478" w:rsidRDefault="00960478" w:rsidP="00960478">
      <w:pPr>
        <w:spacing w:before="100" w:beforeAutospacing="1" w:after="100" w:afterAutospacing="1" w:line="240" w:lineRule="auto"/>
        <w:rPr>
          <w:rFonts w:eastAsia="Times New Roman" w:cstheme="minorHAnsi"/>
          <w:bCs/>
        </w:rPr>
      </w:pPr>
    </w:p>
    <w:p w:rsidR="00960478" w:rsidRDefault="00960478" w:rsidP="00960478">
      <w:pPr>
        <w:spacing w:before="100" w:beforeAutospacing="1" w:after="100" w:afterAutospacing="1" w:line="240" w:lineRule="auto"/>
        <w:rPr>
          <w:rFonts w:eastAsia="Times New Roman" w:cstheme="minorHAnsi"/>
          <w:bCs/>
        </w:rPr>
      </w:pPr>
      <w:r>
        <w:rPr>
          <w:rFonts w:eastAsia="Times New Roman" w:cstheme="minorHAnsi"/>
          <w:bCs/>
        </w:rPr>
        <w:lastRenderedPageBreak/>
        <w:t>At that time, it was Kepler who came to Galileo’s defense. Kepler received a copy of Galileo’s book on April 8, 1610. Kepler was at first worried that Jupiter’s moons may not fit in his beloved model of the spheres nested between Pythagorean solids. (</w:t>
      </w:r>
      <w:proofErr w:type="gramStart"/>
      <w:r>
        <w:rPr>
          <w:rFonts w:eastAsia="Times New Roman" w:cstheme="minorHAnsi"/>
          <w:bCs/>
        </w:rPr>
        <w:t>see</w:t>
      </w:r>
      <w:proofErr w:type="gramEnd"/>
      <w:r>
        <w:rPr>
          <w:rFonts w:eastAsia="Times New Roman" w:cstheme="minorHAnsi"/>
          <w:bCs/>
        </w:rPr>
        <w:t xml:space="preserve"> the lecture on Kepler). But once he saw that these were satellites of a planet, and not new planets, he was fully supportive of Galileo. He wrote a short essay in which he whole-heartedly supported Galileo’s findings. </w:t>
      </w:r>
    </w:p>
    <w:p w:rsidR="00960478" w:rsidRDefault="00960478" w:rsidP="00960478">
      <w:pPr>
        <w:spacing w:before="100" w:beforeAutospacing="1" w:after="100" w:afterAutospacing="1" w:line="240" w:lineRule="auto"/>
        <w:rPr>
          <w:rFonts w:eastAsia="Times New Roman" w:cstheme="minorHAnsi"/>
          <w:bCs/>
        </w:rPr>
      </w:pPr>
      <w:r>
        <w:rPr>
          <w:rFonts w:eastAsia="Times New Roman" w:cstheme="minorHAnsi"/>
          <w:bCs/>
        </w:rPr>
        <w:t>By then, Kepler (who was the court mathematician at Prague) was a well-respected astronomer. His endorsement meant a lot to Galileo who immediately published Kepler’s comments as a pamphlet and circulated it widely.</w:t>
      </w:r>
    </w:p>
    <w:p w:rsidR="00060CBD" w:rsidRPr="00060CBD" w:rsidRDefault="00060CBD" w:rsidP="00960478">
      <w:pPr>
        <w:spacing w:before="100" w:beforeAutospacing="1" w:after="100" w:afterAutospacing="1" w:line="240" w:lineRule="auto"/>
        <w:rPr>
          <w:rFonts w:eastAsia="Times New Roman" w:cstheme="minorHAnsi"/>
          <w:bCs/>
        </w:rPr>
      </w:pPr>
      <w:r>
        <w:rPr>
          <w:rFonts w:eastAsia="Times New Roman" w:cstheme="minorHAnsi"/>
          <w:bCs/>
        </w:rPr>
        <w:t xml:space="preserve">As he became more confident, G. began to take a more realistic view of a sun-centered universe: he not only accepted Copernican model but believed that it was real – that it actually described how the world works – and not just a convenient mode for making predictions. </w:t>
      </w:r>
    </w:p>
    <w:p w:rsidR="00960478" w:rsidRPr="00D53A05" w:rsidRDefault="00D53A05" w:rsidP="00960478">
      <w:pPr>
        <w:spacing w:before="100" w:beforeAutospacing="1" w:after="100" w:afterAutospacing="1" w:line="240" w:lineRule="auto"/>
        <w:rPr>
          <w:rFonts w:eastAsia="Times New Roman" w:cstheme="minorHAnsi"/>
          <w:b/>
          <w:bCs/>
        </w:rPr>
      </w:pPr>
      <w:r w:rsidRPr="00D53A05">
        <w:rPr>
          <w:rFonts w:eastAsia="Times New Roman" w:cstheme="minorHAnsi"/>
          <w:b/>
          <w:bCs/>
        </w:rPr>
        <w:t>Galileo and the Church</w:t>
      </w:r>
    </w:p>
    <w:p w:rsidR="00D53A05" w:rsidRDefault="00D53A05" w:rsidP="00960478">
      <w:pPr>
        <w:spacing w:before="100" w:beforeAutospacing="1" w:after="100" w:afterAutospacing="1" w:line="240" w:lineRule="auto"/>
        <w:rPr>
          <w:rFonts w:eastAsia="Times New Roman" w:cstheme="minorHAnsi"/>
          <w:bCs/>
        </w:rPr>
      </w:pPr>
      <w:r>
        <w:rPr>
          <w:rFonts w:eastAsia="Times New Roman" w:cstheme="minorHAnsi"/>
          <w:bCs/>
        </w:rPr>
        <w:t xml:space="preserve">But the opposition from fellow academics at Padua was nothing compared to the opposition that was building up from the Catholic </w:t>
      </w:r>
      <w:r w:rsidR="007A3DDD">
        <w:rPr>
          <w:rFonts w:eastAsia="Times New Roman" w:cstheme="minorHAnsi"/>
          <w:bCs/>
        </w:rPr>
        <w:t>Church</w:t>
      </w:r>
      <w:r>
        <w:rPr>
          <w:rFonts w:eastAsia="Times New Roman" w:cstheme="minorHAnsi"/>
          <w:bCs/>
        </w:rPr>
        <w:t xml:space="preserve">. (Galileo was himself a devout Catholic). </w:t>
      </w:r>
    </w:p>
    <w:p w:rsidR="003A0DDD" w:rsidRDefault="00D53A05" w:rsidP="00960478">
      <w:pPr>
        <w:spacing w:before="100" w:beforeAutospacing="1" w:after="100" w:afterAutospacing="1" w:line="240" w:lineRule="auto"/>
        <w:rPr>
          <w:rFonts w:eastAsia="Times New Roman" w:cstheme="minorHAnsi"/>
          <w:bCs/>
        </w:rPr>
      </w:pPr>
      <w:r>
        <w:rPr>
          <w:rFonts w:eastAsia="Times New Roman" w:cstheme="minorHAnsi"/>
          <w:bCs/>
        </w:rPr>
        <w:t>If yo</w:t>
      </w:r>
      <w:r w:rsidR="00CC011A">
        <w:rPr>
          <w:rFonts w:eastAsia="Times New Roman" w:cstheme="minorHAnsi"/>
          <w:bCs/>
        </w:rPr>
        <w:t xml:space="preserve">u recall from our study of Copernicus, the Catholic Church did not have much of a problem with Copernicus: He was even urged and encouraged by the pope to publish his theory of sun-centered universe. </w:t>
      </w:r>
      <w:r w:rsidR="00060CBD">
        <w:rPr>
          <w:rFonts w:eastAsia="Times New Roman" w:cstheme="minorHAnsi"/>
          <w:bCs/>
        </w:rPr>
        <w:t xml:space="preserve">But the Church took a non-realist view of Copernicus – i.e., accepted it as </w:t>
      </w:r>
      <w:r w:rsidR="000148C6">
        <w:rPr>
          <w:rFonts w:eastAsia="Times New Roman" w:cstheme="minorHAnsi"/>
          <w:bCs/>
        </w:rPr>
        <w:t>a useful hypothesis</w:t>
      </w:r>
      <w:proofErr w:type="gramStart"/>
      <w:r w:rsidR="000148C6">
        <w:rPr>
          <w:rFonts w:eastAsia="Times New Roman" w:cstheme="minorHAnsi"/>
          <w:bCs/>
        </w:rPr>
        <w:t>..</w:t>
      </w:r>
      <w:proofErr w:type="gramEnd"/>
      <w:r w:rsidR="000148C6">
        <w:rPr>
          <w:rFonts w:eastAsia="Times New Roman" w:cstheme="minorHAnsi"/>
          <w:bCs/>
        </w:rPr>
        <w:t xml:space="preserve"> This is actually what the preface (written by </w:t>
      </w:r>
      <w:proofErr w:type="spellStart"/>
      <w:r w:rsidR="000148C6">
        <w:rPr>
          <w:rFonts w:eastAsia="Times New Roman" w:cstheme="minorHAnsi"/>
          <w:bCs/>
        </w:rPr>
        <w:t>Osiander</w:t>
      </w:r>
      <w:proofErr w:type="spellEnd"/>
      <w:r w:rsidR="000148C6">
        <w:rPr>
          <w:rFonts w:eastAsia="Times New Roman" w:cstheme="minorHAnsi"/>
          <w:bCs/>
        </w:rPr>
        <w:t xml:space="preserve">) to Copernicus’s </w:t>
      </w:r>
      <w:proofErr w:type="gramStart"/>
      <w:r w:rsidR="000148C6">
        <w:rPr>
          <w:rFonts w:eastAsia="Times New Roman" w:cstheme="minorHAnsi"/>
          <w:bCs/>
        </w:rPr>
        <w:t>book  had</w:t>
      </w:r>
      <w:proofErr w:type="gramEnd"/>
      <w:r w:rsidR="000148C6">
        <w:rPr>
          <w:rFonts w:eastAsia="Times New Roman" w:cstheme="minorHAnsi"/>
          <w:bCs/>
        </w:rPr>
        <w:t xml:space="preserve"> recommended. (</w:t>
      </w:r>
      <w:proofErr w:type="gramStart"/>
      <w:r w:rsidR="000148C6">
        <w:rPr>
          <w:rFonts w:eastAsia="Times New Roman" w:cstheme="minorHAnsi"/>
          <w:bCs/>
        </w:rPr>
        <w:t>see</w:t>
      </w:r>
      <w:proofErr w:type="gramEnd"/>
      <w:r w:rsidR="000148C6">
        <w:rPr>
          <w:rFonts w:eastAsia="Times New Roman" w:cstheme="minorHAnsi"/>
          <w:bCs/>
        </w:rPr>
        <w:t xml:space="preserve"> the lecture on Copernicus). </w:t>
      </w:r>
    </w:p>
    <w:p w:rsidR="00060CBD" w:rsidRDefault="00CC011A" w:rsidP="00346A74">
      <w:pPr>
        <w:spacing w:before="100" w:beforeAutospacing="1" w:after="100" w:afterAutospacing="1" w:line="240" w:lineRule="auto"/>
        <w:rPr>
          <w:rFonts w:eastAsia="Times New Roman" w:cstheme="minorHAnsi"/>
          <w:bCs/>
        </w:rPr>
      </w:pPr>
      <w:r>
        <w:rPr>
          <w:rFonts w:eastAsia="Times New Roman" w:cstheme="minorHAnsi"/>
          <w:bCs/>
        </w:rPr>
        <w:t>But seventy years</w:t>
      </w:r>
      <w:r w:rsidR="00D53A05">
        <w:rPr>
          <w:rFonts w:eastAsia="Times New Roman" w:cstheme="minorHAnsi"/>
          <w:bCs/>
        </w:rPr>
        <w:t xml:space="preserve"> later, when Galileo came </w:t>
      </w:r>
      <w:r>
        <w:rPr>
          <w:rFonts w:eastAsia="Times New Roman" w:cstheme="minorHAnsi"/>
          <w:bCs/>
        </w:rPr>
        <w:t xml:space="preserve">up with his astronomical findings, </w:t>
      </w:r>
      <w:r w:rsidR="00D53A05">
        <w:rPr>
          <w:rFonts w:eastAsia="Times New Roman" w:cstheme="minorHAnsi"/>
          <w:bCs/>
        </w:rPr>
        <w:t xml:space="preserve">things were very different. </w:t>
      </w:r>
      <w:r>
        <w:rPr>
          <w:rFonts w:eastAsia="Times New Roman" w:cstheme="minorHAnsi"/>
          <w:bCs/>
        </w:rPr>
        <w:t xml:space="preserve"> </w:t>
      </w:r>
      <w:r w:rsidR="000254A9">
        <w:rPr>
          <w:rFonts w:eastAsia="Times New Roman" w:cstheme="minorHAnsi"/>
          <w:bCs/>
        </w:rPr>
        <w:t>For one, the Catholic Church had become m</w:t>
      </w:r>
      <w:r w:rsidR="00907FE8">
        <w:rPr>
          <w:rFonts w:eastAsia="Times New Roman" w:cstheme="minorHAnsi"/>
          <w:bCs/>
        </w:rPr>
        <w:t>uch less liberal. After the Ref</w:t>
      </w:r>
      <w:r w:rsidR="000254A9">
        <w:rPr>
          <w:rFonts w:eastAsia="Times New Roman" w:cstheme="minorHAnsi"/>
          <w:bCs/>
        </w:rPr>
        <w:t>o</w:t>
      </w:r>
      <w:r w:rsidR="00907FE8">
        <w:rPr>
          <w:rFonts w:eastAsia="Times New Roman" w:cstheme="minorHAnsi"/>
          <w:bCs/>
        </w:rPr>
        <w:t>r</w:t>
      </w:r>
      <w:r w:rsidR="000254A9">
        <w:rPr>
          <w:rFonts w:eastAsia="Times New Roman" w:cstheme="minorHAnsi"/>
          <w:bCs/>
        </w:rPr>
        <w:t>mation which led to Protestantism, the church became strict about its doctrines and began to control what interpretation of the Bible were acceptable and no</w:t>
      </w:r>
      <w:r w:rsidR="00060CBD">
        <w:rPr>
          <w:rFonts w:eastAsia="Times New Roman" w:cstheme="minorHAnsi"/>
          <w:bCs/>
        </w:rPr>
        <w:t>t</w:t>
      </w:r>
    </w:p>
    <w:p w:rsidR="00060CBD" w:rsidRDefault="00060CBD" w:rsidP="00346A74">
      <w:pPr>
        <w:spacing w:before="100" w:beforeAutospacing="1" w:after="100" w:afterAutospacing="1" w:line="240" w:lineRule="auto"/>
        <w:rPr>
          <w:rFonts w:eastAsia="Times New Roman" w:cstheme="minorHAnsi"/>
          <w:bCs/>
        </w:rPr>
      </w:pPr>
      <w:r>
        <w:rPr>
          <w:rFonts w:eastAsia="Times New Roman" w:cstheme="minorHAnsi"/>
          <w:bCs/>
        </w:rPr>
        <w:t xml:space="preserve">The Churchmen, by and large, accepted the evidence of the telescope. Cardinal </w:t>
      </w:r>
      <w:proofErr w:type="spellStart"/>
      <w:proofErr w:type="gramStart"/>
      <w:r>
        <w:rPr>
          <w:rFonts w:eastAsia="Times New Roman" w:cstheme="minorHAnsi"/>
          <w:bCs/>
        </w:rPr>
        <w:t>Bellarmine</w:t>
      </w:r>
      <w:proofErr w:type="spellEnd"/>
      <w:r>
        <w:rPr>
          <w:rFonts w:eastAsia="Times New Roman" w:cstheme="minorHAnsi"/>
          <w:bCs/>
        </w:rPr>
        <w:t xml:space="preserve">  and</w:t>
      </w:r>
      <w:proofErr w:type="gramEnd"/>
      <w:r>
        <w:rPr>
          <w:rFonts w:eastAsia="Times New Roman" w:cstheme="minorHAnsi"/>
          <w:bCs/>
        </w:rPr>
        <w:t xml:space="preserve"> other Jesuits (who were the intellectuals and the educators of the Catholics) actually replicated Galileo’s observations. (Unlike the university </w:t>
      </w:r>
      <w:proofErr w:type="gramStart"/>
      <w:r>
        <w:rPr>
          <w:rFonts w:eastAsia="Times New Roman" w:cstheme="minorHAnsi"/>
          <w:bCs/>
        </w:rPr>
        <w:t>professors ,</w:t>
      </w:r>
      <w:proofErr w:type="gramEnd"/>
      <w:r>
        <w:rPr>
          <w:rFonts w:eastAsia="Times New Roman" w:cstheme="minorHAnsi"/>
          <w:bCs/>
        </w:rPr>
        <w:t xml:space="preserve"> they had no objections to looking through the telescope). </w:t>
      </w:r>
    </w:p>
    <w:p w:rsidR="00CC011A" w:rsidRDefault="000148C6" w:rsidP="00346A74">
      <w:pPr>
        <w:spacing w:before="100" w:beforeAutospacing="1" w:after="100" w:afterAutospacing="1" w:line="240" w:lineRule="auto"/>
        <w:rPr>
          <w:rFonts w:eastAsia="Times New Roman" w:cstheme="minorHAnsi"/>
          <w:bCs/>
        </w:rPr>
      </w:pPr>
      <w:r>
        <w:rPr>
          <w:rFonts w:eastAsia="Times New Roman" w:cstheme="minorHAnsi"/>
          <w:bCs/>
        </w:rPr>
        <w:t xml:space="preserve">But while they accepted G’s data, they could not accept G’s increasingly open REALISITIC interpretation of the Copernican system because it conflicted with the literal meaning of the Bible. There are passages in the Bible which </w:t>
      </w:r>
      <w:proofErr w:type="gramStart"/>
      <w:r>
        <w:rPr>
          <w:rFonts w:eastAsia="Times New Roman" w:cstheme="minorHAnsi"/>
          <w:bCs/>
        </w:rPr>
        <w:t xml:space="preserve">clearly  </w:t>
      </w:r>
      <w:r w:rsidR="000C3048">
        <w:rPr>
          <w:rFonts w:eastAsia="Times New Roman" w:cstheme="minorHAnsi"/>
          <w:bCs/>
        </w:rPr>
        <w:t>say</w:t>
      </w:r>
      <w:proofErr w:type="gramEnd"/>
      <w:r w:rsidR="000C3048">
        <w:rPr>
          <w:rFonts w:eastAsia="Times New Roman" w:cstheme="minorHAnsi"/>
          <w:bCs/>
        </w:rPr>
        <w:t xml:space="preserve"> that the earth was in the center. </w:t>
      </w:r>
    </w:p>
    <w:p w:rsidR="000C3048" w:rsidRDefault="000C3048" w:rsidP="00346A74">
      <w:pPr>
        <w:spacing w:before="100" w:beforeAutospacing="1" w:after="100" w:afterAutospacing="1" w:line="240" w:lineRule="auto"/>
        <w:rPr>
          <w:rFonts w:eastAsia="Times New Roman" w:cstheme="minorHAnsi"/>
          <w:bCs/>
        </w:rPr>
      </w:pPr>
      <w:r>
        <w:rPr>
          <w:rFonts w:eastAsia="Times New Roman" w:cstheme="minorHAnsi"/>
          <w:bCs/>
        </w:rPr>
        <w:t>Galileo was aware that a storm was brewing. He tired to prepare ground for his defense. He wrote an essay</w:t>
      </w:r>
      <w:r w:rsidR="00F23E7D">
        <w:rPr>
          <w:rFonts w:eastAsia="Times New Roman" w:cstheme="minorHAnsi"/>
          <w:bCs/>
        </w:rPr>
        <w:t xml:space="preserve"> in 1615</w:t>
      </w:r>
      <w:r>
        <w:rPr>
          <w:rFonts w:eastAsia="Times New Roman" w:cstheme="minorHAnsi"/>
          <w:bCs/>
        </w:rPr>
        <w:t xml:space="preserve"> (published later as </w:t>
      </w:r>
      <w:r w:rsidR="00154719">
        <w:rPr>
          <w:rFonts w:eastAsia="Times New Roman" w:cstheme="minorHAnsi"/>
          <w:bCs/>
        </w:rPr>
        <w:t xml:space="preserve">the </w:t>
      </w:r>
      <w:r w:rsidR="00154719" w:rsidRPr="00154719">
        <w:rPr>
          <w:rFonts w:eastAsia="Times New Roman" w:cstheme="minorHAnsi"/>
          <w:bCs/>
          <w:i/>
        </w:rPr>
        <w:t>Letter to</w:t>
      </w:r>
      <w:r w:rsidR="00154719">
        <w:rPr>
          <w:rFonts w:eastAsia="Times New Roman" w:cstheme="minorHAnsi"/>
          <w:bCs/>
          <w:i/>
        </w:rPr>
        <w:t xml:space="preserve"> the</w:t>
      </w:r>
      <w:r w:rsidR="00154719" w:rsidRPr="00154719">
        <w:rPr>
          <w:rFonts w:eastAsia="Times New Roman" w:cstheme="minorHAnsi"/>
          <w:bCs/>
          <w:i/>
        </w:rPr>
        <w:t xml:space="preserve"> Grand Duchess Christina</w:t>
      </w:r>
      <w:r w:rsidR="00154719">
        <w:rPr>
          <w:rFonts w:eastAsia="Times New Roman" w:cstheme="minorHAnsi"/>
          <w:bCs/>
        </w:rPr>
        <w:t xml:space="preserve">) in which he argued that the sole purpose of the Bible </w:t>
      </w:r>
      <w:proofErr w:type="gramStart"/>
      <w:r w:rsidR="00154719">
        <w:rPr>
          <w:rFonts w:eastAsia="Times New Roman" w:cstheme="minorHAnsi"/>
          <w:bCs/>
        </w:rPr>
        <w:t>was  to</w:t>
      </w:r>
      <w:proofErr w:type="gramEnd"/>
      <w:r w:rsidR="00154719">
        <w:rPr>
          <w:rFonts w:eastAsia="Times New Roman" w:cstheme="minorHAnsi"/>
          <w:bCs/>
        </w:rPr>
        <w:t xml:space="preserve"> help achieve  salvation of the soul. On matters which are within the reach of sensory experience and reason, God does not accept us to forget about these God-given abilities (</w:t>
      </w:r>
      <w:proofErr w:type="spellStart"/>
      <w:r w:rsidR="00154719">
        <w:rPr>
          <w:rFonts w:eastAsia="Times New Roman" w:cstheme="minorHAnsi"/>
          <w:bCs/>
        </w:rPr>
        <w:t>ie</w:t>
      </w:r>
      <w:proofErr w:type="spellEnd"/>
      <w:r w:rsidR="00154719">
        <w:rPr>
          <w:rFonts w:eastAsia="Times New Roman" w:cstheme="minorHAnsi"/>
          <w:bCs/>
        </w:rPr>
        <w:t xml:space="preserve">, sense and the mind). So in matters of empirical knowledge, the priority has to be given to empirical knowledge and the Bible has to be read not literally but metaphorically, or as an allegory. This position was not original to G: this had actually been the position of the Christian church from the early years of St. Augustine (see the lecture on the Rise of Christianity). </w:t>
      </w:r>
    </w:p>
    <w:p w:rsidR="00DF78EB" w:rsidRDefault="0036175F" w:rsidP="00346A74">
      <w:pPr>
        <w:spacing w:before="100" w:beforeAutospacing="1" w:after="100" w:afterAutospacing="1" w:line="240" w:lineRule="auto"/>
        <w:rPr>
          <w:rFonts w:eastAsia="Times New Roman" w:cstheme="minorHAnsi"/>
          <w:bCs/>
        </w:rPr>
      </w:pPr>
      <w:r>
        <w:rPr>
          <w:rFonts w:eastAsia="Times New Roman" w:cstheme="minorHAnsi"/>
          <w:bCs/>
        </w:rPr>
        <w:lastRenderedPageBreak/>
        <w:t>But all this did not impress the Church.  In 1616, the Church declared that the</w:t>
      </w:r>
      <w:r w:rsidR="00065B63">
        <w:rPr>
          <w:rFonts w:eastAsia="Times New Roman" w:cstheme="minorHAnsi"/>
          <w:bCs/>
        </w:rPr>
        <w:t xml:space="preserve"> two</w:t>
      </w:r>
      <w:r>
        <w:rPr>
          <w:rFonts w:eastAsia="Times New Roman" w:cstheme="minorHAnsi"/>
          <w:bCs/>
        </w:rPr>
        <w:t xml:space="preserve"> position</w:t>
      </w:r>
      <w:r w:rsidR="00065B63">
        <w:rPr>
          <w:rFonts w:eastAsia="Times New Roman" w:cstheme="minorHAnsi"/>
          <w:bCs/>
        </w:rPr>
        <w:t xml:space="preserve">s – one, </w:t>
      </w:r>
      <w:r>
        <w:rPr>
          <w:rFonts w:eastAsia="Times New Roman" w:cstheme="minorHAnsi"/>
          <w:bCs/>
        </w:rPr>
        <w:t xml:space="preserve"> that </w:t>
      </w:r>
      <w:r w:rsidR="00065B63">
        <w:rPr>
          <w:rFonts w:eastAsia="Times New Roman" w:cstheme="minorHAnsi"/>
          <w:bCs/>
        </w:rPr>
        <w:t xml:space="preserve">the Sun was at the center; </w:t>
      </w:r>
      <w:r>
        <w:rPr>
          <w:rFonts w:eastAsia="Times New Roman" w:cstheme="minorHAnsi"/>
          <w:bCs/>
        </w:rPr>
        <w:t xml:space="preserve">and </w:t>
      </w:r>
      <w:r w:rsidR="00065B63">
        <w:rPr>
          <w:rFonts w:eastAsia="Times New Roman" w:cstheme="minorHAnsi"/>
          <w:bCs/>
        </w:rPr>
        <w:t xml:space="preserve">two, </w:t>
      </w:r>
      <w:r>
        <w:rPr>
          <w:rFonts w:eastAsia="Times New Roman" w:cstheme="minorHAnsi"/>
          <w:bCs/>
        </w:rPr>
        <w:t>the earth moved around it</w:t>
      </w:r>
      <w:r w:rsidR="00065B63">
        <w:rPr>
          <w:rFonts w:eastAsia="Times New Roman" w:cstheme="minorHAnsi"/>
          <w:bCs/>
        </w:rPr>
        <w:t xml:space="preserve"> -- to be “philosophically absurd” and either “formally heretical” (the first idea, re. the sun being the center) or “erroneous in faith” (the second idea, </w:t>
      </w:r>
      <w:proofErr w:type="spellStart"/>
      <w:r w:rsidR="00065B63">
        <w:rPr>
          <w:rFonts w:eastAsia="Times New Roman" w:cstheme="minorHAnsi"/>
          <w:bCs/>
        </w:rPr>
        <w:t>ie</w:t>
      </w:r>
      <w:proofErr w:type="spellEnd"/>
      <w:r w:rsidR="00065B63">
        <w:rPr>
          <w:rFonts w:eastAsia="Times New Roman" w:cstheme="minorHAnsi"/>
          <w:bCs/>
        </w:rPr>
        <w:t xml:space="preserve">, the earth moving around).  At this point, Copernicus’s book, the Revolutions, was put on the Index of Prohibited Books “until corrected. It was removed from the list only in 1835. </w:t>
      </w:r>
    </w:p>
    <w:p w:rsidR="000254A9" w:rsidRDefault="00065B63" w:rsidP="00346A74">
      <w:pPr>
        <w:spacing w:before="100" w:beforeAutospacing="1" w:after="100" w:afterAutospacing="1" w:line="240" w:lineRule="auto"/>
        <w:rPr>
          <w:rFonts w:eastAsia="Times New Roman" w:cstheme="minorHAnsi"/>
          <w:bCs/>
        </w:rPr>
      </w:pPr>
      <w:r>
        <w:rPr>
          <w:rFonts w:eastAsia="Times New Roman" w:cstheme="minorHAnsi"/>
          <w:bCs/>
        </w:rPr>
        <w:t xml:space="preserve">Galileo was not formally declared a heretic. Because he was well-respected by the Church, </w:t>
      </w:r>
      <w:proofErr w:type="gramStart"/>
      <w:r>
        <w:rPr>
          <w:rFonts w:eastAsia="Times New Roman" w:cstheme="minorHAnsi"/>
          <w:bCs/>
        </w:rPr>
        <w:t>the was</w:t>
      </w:r>
      <w:proofErr w:type="gramEnd"/>
      <w:r>
        <w:rPr>
          <w:rFonts w:eastAsia="Times New Roman" w:cstheme="minorHAnsi"/>
          <w:bCs/>
        </w:rPr>
        <w:t xml:space="preserve"> invited for a discussion by Cardinal </w:t>
      </w:r>
      <w:proofErr w:type="spellStart"/>
      <w:r>
        <w:rPr>
          <w:rFonts w:eastAsia="Times New Roman" w:cstheme="minorHAnsi"/>
          <w:bCs/>
        </w:rPr>
        <w:t>Bellarmino</w:t>
      </w:r>
      <w:proofErr w:type="spellEnd"/>
      <w:r>
        <w:rPr>
          <w:rFonts w:eastAsia="Times New Roman" w:cstheme="minorHAnsi"/>
          <w:bCs/>
        </w:rPr>
        <w:t xml:space="preserve"> who told him about the Church’s position and advised him to stop teaching and defending a sun-centered universe as in the Copernican model. </w:t>
      </w:r>
    </w:p>
    <w:p w:rsidR="00065B63" w:rsidRDefault="00F23E7D" w:rsidP="00346A74">
      <w:pPr>
        <w:spacing w:before="100" w:beforeAutospacing="1" w:after="100" w:afterAutospacing="1" w:line="240" w:lineRule="auto"/>
        <w:rPr>
          <w:rFonts w:eastAsia="Times New Roman" w:cstheme="minorHAnsi"/>
          <w:bCs/>
        </w:rPr>
      </w:pPr>
      <w:r>
        <w:rPr>
          <w:rFonts w:eastAsia="Times New Roman" w:cstheme="minorHAnsi"/>
          <w:bCs/>
        </w:rPr>
        <w:t xml:space="preserve">Galileo went back to Florence and got busy with other, non-astronomy related work. He wrote a book called the Assayer, </w:t>
      </w:r>
      <w:proofErr w:type="gramStart"/>
      <w:r>
        <w:rPr>
          <w:rFonts w:eastAsia="Times New Roman" w:cstheme="minorHAnsi"/>
          <w:bCs/>
        </w:rPr>
        <w:t>which  is</w:t>
      </w:r>
      <w:proofErr w:type="gramEnd"/>
      <w:r>
        <w:rPr>
          <w:rFonts w:eastAsia="Times New Roman" w:cstheme="minorHAnsi"/>
          <w:bCs/>
        </w:rPr>
        <w:t xml:space="preserve"> considered the foundation of mechanical philosophy (see the lecture on Newton). </w:t>
      </w:r>
    </w:p>
    <w:p w:rsidR="007A3DDD" w:rsidRDefault="007A3DDD" w:rsidP="00346A74">
      <w:pPr>
        <w:spacing w:before="100" w:beforeAutospacing="1" w:after="100" w:afterAutospacing="1" w:line="240" w:lineRule="auto"/>
        <w:rPr>
          <w:rFonts w:eastAsia="Times New Roman" w:cstheme="minorHAnsi"/>
          <w:bCs/>
        </w:rPr>
      </w:pPr>
      <w:r>
        <w:rPr>
          <w:rFonts w:eastAsia="Times New Roman" w:cstheme="minorHAnsi"/>
          <w:bCs/>
        </w:rPr>
        <w:t xml:space="preserve">Then by a remarkable stroke of luck (so it would have appeared to Galileo), one of his dear friends, </w:t>
      </w:r>
      <w:proofErr w:type="spellStart"/>
      <w:proofErr w:type="gramStart"/>
      <w:r>
        <w:rPr>
          <w:rFonts w:eastAsia="Times New Roman" w:cstheme="minorHAnsi"/>
          <w:bCs/>
        </w:rPr>
        <w:t>Maffeo</w:t>
      </w:r>
      <w:proofErr w:type="spellEnd"/>
      <w:r>
        <w:rPr>
          <w:rFonts w:eastAsia="Times New Roman" w:cstheme="minorHAnsi"/>
          <w:bCs/>
        </w:rPr>
        <w:t xml:space="preserve">  </w:t>
      </w:r>
      <w:proofErr w:type="spellStart"/>
      <w:r>
        <w:rPr>
          <w:rFonts w:eastAsia="Times New Roman" w:cstheme="minorHAnsi"/>
          <w:bCs/>
        </w:rPr>
        <w:t>Barberini</w:t>
      </w:r>
      <w:proofErr w:type="spellEnd"/>
      <w:proofErr w:type="gramEnd"/>
      <w:r>
        <w:rPr>
          <w:rFonts w:eastAsia="Times New Roman" w:cstheme="minorHAnsi"/>
          <w:bCs/>
        </w:rPr>
        <w:t xml:space="preserve"> ascended to the Papacy (i.e. became the Pope, taking on the name Urban VIII). </w:t>
      </w:r>
      <w:proofErr w:type="spellStart"/>
      <w:r>
        <w:rPr>
          <w:rFonts w:eastAsia="Times New Roman" w:cstheme="minorHAnsi"/>
          <w:bCs/>
        </w:rPr>
        <w:t>Barberini</w:t>
      </w:r>
      <w:proofErr w:type="spellEnd"/>
      <w:r>
        <w:rPr>
          <w:rFonts w:eastAsia="Times New Roman" w:cstheme="minorHAnsi"/>
          <w:bCs/>
        </w:rPr>
        <w:t xml:space="preserve"> had a lot of respect for G. and had even written a poem in his honor. Galileo was thrilled to have a friend at the highest position in the Church and requested a meeting with him. </w:t>
      </w:r>
    </w:p>
    <w:p w:rsidR="007A3DDD" w:rsidRDefault="007A3DDD" w:rsidP="00346A74">
      <w:pPr>
        <w:spacing w:before="100" w:beforeAutospacing="1" w:after="100" w:afterAutospacing="1" w:line="240" w:lineRule="auto"/>
        <w:rPr>
          <w:rFonts w:eastAsia="Times New Roman" w:cstheme="minorHAnsi"/>
          <w:bCs/>
        </w:rPr>
      </w:pPr>
      <w:proofErr w:type="spellStart"/>
      <w:r>
        <w:rPr>
          <w:rFonts w:eastAsia="Times New Roman" w:cstheme="minorHAnsi"/>
          <w:bCs/>
        </w:rPr>
        <w:t>Bareberini</w:t>
      </w:r>
      <w:proofErr w:type="spellEnd"/>
      <w:r>
        <w:rPr>
          <w:rFonts w:eastAsia="Times New Roman" w:cstheme="minorHAnsi"/>
          <w:bCs/>
        </w:rPr>
        <w:t xml:space="preserve"> and Galileo had six meeting in which they discussed the Copernican </w:t>
      </w:r>
      <w:proofErr w:type="gramStart"/>
      <w:r>
        <w:rPr>
          <w:rFonts w:eastAsia="Times New Roman" w:cstheme="minorHAnsi"/>
          <w:bCs/>
        </w:rPr>
        <w:t>thesis .</w:t>
      </w:r>
      <w:proofErr w:type="gramEnd"/>
      <w:r>
        <w:rPr>
          <w:rFonts w:eastAsia="Times New Roman" w:cstheme="minorHAnsi"/>
          <w:bCs/>
        </w:rPr>
        <w:t xml:space="preserve">  </w:t>
      </w:r>
      <w:proofErr w:type="spellStart"/>
      <w:r>
        <w:rPr>
          <w:rFonts w:eastAsia="Times New Roman" w:cstheme="minorHAnsi"/>
          <w:bCs/>
        </w:rPr>
        <w:t>Barberini</w:t>
      </w:r>
      <w:proofErr w:type="spellEnd"/>
      <w:r>
        <w:rPr>
          <w:rFonts w:eastAsia="Times New Roman" w:cstheme="minorHAnsi"/>
          <w:bCs/>
        </w:rPr>
        <w:t xml:space="preserve"> basically said that while he accepted the evidence of Galileo for a sun-centered universe, he could not believe that we, humans, can ever know the real truth which was known only to God. He said that it was OK to adhere to </w:t>
      </w:r>
      <w:proofErr w:type="spellStart"/>
      <w:r>
        <w:rPr>
          <w:rFonts w:eastAsia="Times New Roman" w:cstheme="minorHAnsi"/>
          <w:bCs/>
        </w:rPr>
        <w:t>Copernicanism</w:t>
      </w:r>
      <w:proofErr w:type="spellEnd"/>
      <w:r>
        <w:rPr>
          <w:rFonts w:eastAsia="Times New Roman" w:cstheme="minorHAnsi"/>
          <w:bCs/>
        </w:rPr>
        <w:t xml:space="preserve"> as a model for making astronomical predictions, but NOT as an accurate description of reality. </w:t>
      </w:r>
    </w:p>
    <w:p w:rsidR="007A3DDD" w:rsidRDefault="007A3DDD" w:rsidP="00346A74">
      <w:pPr>
        <w:spacing w:before="100" w:beforeAutospacing="1" w:after="100" w:afterAutospacing="1" w:line="240" w:lineRule="auto"/>
        <w:rPr>
          <w:rFonts w:eastAsia="Times New Roman" w:cstheme="minorHAnsi"/>
          <w:bCs/>
        </w:rPr>
      </w:pPr>
      <w:r>
        <w:rPr>
          <w:rFonts w:eastAsia="Times New Roman" w:cstheme="minorHAnsi"/>
          <w:bCs/>
        </w:rPr>
        <w:t xml:space="preserve">From these meetings, Galileo came to understand that he was free to write about </w:t>
      </w:r>
      <w:proofErr w:type="spellStart"/>
      <w:r>
        <w:rPr>
          <w:rFonts w:eastAsia="Times New Roman" w:cstheme="minorHAnsi"/>
          <w:bCs/>
        </w:rPr>
        <w:t>helio</w:t>
      </w:r>
      <w:proofErr w:type="spellEnd"/>
      <w:r>
        <w:rPr>
          <w:rFonts w:eastAsia="Times New Roman" w:cstheme="minorHAnsi"/>
          <w:bCs/>
        </w:rPr>
        <w:t>-centrism (</w:t>
      </w:r>
      <w:proofErr w:type="spellStart"/>
      <w:r>
        <w:rPr>
          <w:rFonts w:eastAsia="Times New Roman" w:cstheme="minorHAnsi"/>
          <w:bCs/>
        </w:rPr>
        <w:t>helio</w:t>
      </w:r>
      <w:proofErr w:type="spellEnd"/>
      <w:r>
        <w:rPr>
          <w:rFonts w:eastAsia="Times New Roman" w:cstheme="minorHAnsi"/>
          <w:bCs/>
        </w:rPr>
        <w:t xml:space="preserve">= sun) as a hypothesis.  Although he was forbidden to declare it to be true, he could still write about pros-and-cons of the Copernican mode. </w:t>
      </w:r>
    </w:p>
    <w:p w:rsidR="007A3DDD" w:rsidRDefault="007A3DDD" w:rsidP="00346A74">
      <w:pPr>
        <w:spacing w:before="100" w:beforeAutospacing="1" w:after="100" w:afterAutospacing="1" w:line="240" w:lineRule="auto"/>
        <w:rPr>
          <w:rFonts w:eastAsia="Times New Roman" w:cstheme="minorHAnsi"/>
          <w:bCs/>
        </w:rPr>
      </w:pPr>
      <w:r>
        <w:rPr>
          <w:rFonts w:eastAsia="Times New Roman" w:cstheme="minorHAnsi"/>
          <w:bCs/>
        </w:rPr>
        <w:t>So, Galileo went b</w:t>
      </w:r>
      <w:r w:rsidR="00427F86">
        <w:rPr>
          <w:rFonts w:eastAsia="Times New Roman" w:cstheme="minorHAnsi"/>
          <w:bCs/>
        </w:rPr>
        <w:t xml:space="preserve">ack to Florence where he lived and completed his book, </w:t>
      </w:r>
      <w:r w:rsidR="00427F86" w:rsidRPr="00427F86">
        <w:rPr>
          <w:rFonts w:eastAsia="Times New Roman" w:cstheme="minorHAnsi"/>
          <w:bCs/>
          <w:i/>
        </w:rPr>
        <w:t>Dialogue on the Two Chief World Systems</w:t>
      </w:r>
      <w:r w:rsidR="00427F86">
        <w:rPr>
          <w:rFonts w:eastAsia="Times New Roman" w:cstheme="minorHAnsi"/>
          <w:bCs/>
        </w:rPr>
        <w:t xml:space="preserve"> in 1629 – a book that got him in serious trouble with the Church.   In this book</w:t>
      </w:r>
      <w:proofErr w:type="gramStart"/>
      <w:r w:rsidR="00427F86">
        <w:rPr>
          <w:rFonts w:eastAsia="Times New Roman" w:cstheme="minorHAnsi"/>
          <w:bCs/>
        </w:rPr>
        <w:t xml:space="preserve">,  </w:t>
      </w:r>
      <w:r w:rsidR="005D3AEE">
        <w:rPr>
          <w:rFonts w:eastAsia="Times New Roman" w:cstheme="minorHAnsi"/>
          <w:bCs/>
        </w:rPr>
        <w:t>his</w:t>
      </w:r>
      <w:proofErr w:type="gramEnd"/>
      <w:r w:rsidR="005D3AEE">
        <w:rPr>
          <w:rFonts w:eastAsia="Times New Roman" w:cstheme="minorHAnsi"/>
          <w:bCs/>
        </w:rPr>
        <w:t xml:space="preserve"> goal was to treat </w:t>
      </w:r>
      <w:proofErr w:type="spellStart"/>
      <w:r w:rsidR="005D3AEE">
        <w:rPr>
          <w:rFonts w:eastAsia="Times New Roman" w:cstheme="minorHAnsi"/>
          <w:bCs/>
        </w:rPr>
        <w:t>helio</w:t>
      </w:r>
      <w:proofErr w:type="spellEnd"/>
      <w:r w:rsidR="001E6AF0">
        <w:rPr>
          <w:rFonts w:eastAsia="Times New Roman" w:cstheme="minorHAnsi"/>
          <w:bCs/>
        </w:rPr>
        <w:t>-</w:t>
      </w:r>
      <w:r w:rsidR="005D3AEE">
        <w:rPr>
          <w:rFonts w:eastAsia="Times New Roman" w:cstheme="minorHAnsi"/>
          <w:bCs/>
        </w:rPr>
        <w:t xml:space="preserve">centrism as a hypothesis, but as the BEST hypothesis available.  This book is set up as a dialogue between an Aristotelian (a somewhat buffoonish character who he named </w:t>
      </w:r>
      <w:proofErr w:type="spellStart"/>
      <w:r w:rsidR="005D3AEE">
        <w:rPr>
          <w:rFonts w:eastAsia="Times New Roman" w:cstheme="minorHAnsi"/>
          <w:bCs/>
        </w:rPr>
        <w:t>Simplicio</w:t>
      </w:r>
      <w:proofErr w:type="spellEnd"/>
      <w:r w:rsidR="005D3AEE">
        <w:rPr>
          <w:rFonts w:eastAsia="Times New Roman" w:cstheme="minorHAnsi"/>
          <w:bCs/>
        </w:rPr>
        <w:t xml:space="preserve">) and a Copernican (a smart guy, who he called </w:t>
      </w:r>
      <w:proofErr w:type="spellStart"/>
      <w:r w:rsidR="005D3AEE">
        <w:rPr>
          <w:rFonts w:eastAsia="Times New Roman" w:cstheme="minorHAnsi"/>
          <w:bCs/>
        </w:rPr>
        <w:t>Slaviati</w:t>
      </w:r>
      <w:proofErr w:type="spellEnd"/>
      <w:r w:rsidR="005D3AEE">
        <w:rPr>
          <w:rFonts w:eastAsia="Times New Roman" w:cstheme="minorHAnsi"/>
          <w:bCs/>
        </w:rPr>
        <w:t xml:space="preserve">, who is modeled after Galileo himself!) and an impartial bystander </w:t>
      </w:r>
      <w:r w:rsidR="001E6A8B">
        <w:rPr>
          <w:rFonts w:eastAsia="Times New Roman" w:cstheme="minorHAnsi"/>
          <w:bCs/>
        </w:rPr>
        <w:t xml:space="preserve">by the name of </w:t>
      </w:r>
      <w:proofErr w:type="spellStart"/>
      <w:r w:rsidR="001E6A8B">
        <w:rPr>
          <w:rFonts w:eastAsia="Times New Roman" w:cstheme="minorHAnsi"/>
          <w:bCs/>
        </w:rPr>
        <w:t>Sagredo</w:t>
      </w:r>
      <w:proofErr w:type="spellEnd"/>
      <w:r w:rsidR="001E6A8B">
        <w:rPr>
          <w:rFonts w:eastAsia="Times New Roman" w:cstheme="minorHAnsi"/>
          <w:bCs/>
        </w:rPr>
        <w:t xml:space="preserve"> whose role is to make a comment once in a while. </w:t>
      </w:r>
    </w:p>
    <w:p w:rsidR="001E6A8B" w:rsidRDefault="001E6A8B" w:rsidP="00346A74">
      <w:pPr>
        <w:spacing w:before="100" w:beforeAutospacing="1" w:after="100" w:afterAutospacing="1" w:line="240" w:lineRule="auto"/>
        <w:rPr>
          <w:rFonts w:eastAsia="Times New Roman" w:cstheme="minorHAnsi"/>
          <w:bCs/>
        </w:rPr>
      </w:pPr>
      <w:r>
        <w:rPr>
          <w:rFonts w:eastAsia="Times New Roman" w:cstheme="minorHAnsi"/>
          <w:bCs/>
        </w:rPr>
        <w:t xml:space="preserve">Even though G. claimed only to be presenting a hypothesis, it was clear to any reader that he was actually defending  the Copernican model  as true and Aristotle/Ptolemy as false. What was even worse, he basically modeled </w:t>
      </w:r>
      <w:proofErr w:type="spellStart"/>
      <w:r>
        <w:rPr>
          <w:rFonts w:eastAsia="Times New Roman" w:cstheme="minorHAnsi"/>
          <w:bCs/>
        </w:rPr>
        <w:t>Simplicio</w:t>
      </w:r>
      <w:proofErr w:type="spellEnd"/>
      <w:r>
        <w:rPr>
          <w:rFonts w:eastAsia="Times New Roman" w:cstheme="minorHAnsi"/>
          <w:bCs/>
        </w:rPr>
        <w:t xml:space="preserve">, the rustic buffoon, on the Pope Urban VIII and put the words of the Pope in the mouth of </w:t>
      </w:r>
      <w:proofErr w:type="spellStart"/>
      <w:r>
        <w:rPr>
          <w:rFonts w:eastAsia="Times New Roman" w:cstheme="minorHAnsi"/>
          <w:bCs/>
        </w:rPr>
        <w:t>Simplicio</w:t>
      </w:r>
      <w:proofErr w:type="spellEnd"/>
      <w:r>
        <w:rPr>
          <w:rFonts w:eastAsia="Times New Roman" w:cstheme="minorHAnsi"/>
          <w:bCs/>
        </w:rPr>
        <w:t xml:space="preserve">!! That was not a very diplomatic thing to do, considering the risks he was facing. But that is what Galileo did. </w:t>
      </w:r>
    </w:p>
    <w:p w:rsidR="001E6A8B" w:rsidRDefault="001E6A8B" w:rsidP="00346A74">
      <w:pPr>
        <w:spacing w:before="100" w:beforeAutospacing="1" w:after="100" w:afterAutospacing="1" w:line="240" w:lineRule="auto"/>
        <w:rPr>
          <w:rFonts w:eastAsia="Times New Roman" w:cstheme="minorHAnsi"/>
          <w:bCs/>
        </w:rPr>
      </w:pPr>
    </w:p>
    <w:p w:rsidR="001E6A8B" w:rsidRDefault="001E6A8B" w:rsidP="00346A74">
      <w:pPr>
        <w:spacing w:before="100" w:beforeAutospacing="1" w:after="100" w:afterAutospacing="1" w:line="240" w:lineRule="auto"/>
        <w:rPr>
          <w:rFonts w:eastAsia="Times New Roman" w:cstheme="minorHAnsi"/>
          <w:bCs/>
        </w:rPr>
      </w:pPr>
    </w:p>
    <w:p w:rsidR="001E6A8B" w:rsidRDefault="001E6A8B" w:rsidP="00346A74">
      <w:pPr>
        <w:spacing w:before="100" w:beforeAutospacing="1" w:after="100" w:afterAutospacing="1" w:line="240" w:lineRule="auto"/>
        <w:rPr>
          <w:rFonts w:eastAsia="Times New Roman" w:cstheme="minorHAnsi"/>
          <w:bCs/>
        </w:rPr>
      </w:pPr>
    </w:p>
    <w:p w:rsidR="001E6A8B" w:rsidRPr="001E6AF0" w:rsidRDefault="001E6A8B" w:rsidP="00346A74">
      <w:pPr>
        <w:spacing w:before="100" w:beforeAutospacing="1" w:after="100" w:afterAutospacing="1" w:line="240" w:lineRule="auto"/>
        <w:rPr>
          <w:rFonts w:eastAsia="Times New Roman" w:cstheme="minorHAnsi"/>
          <w:b/>
          <w:bCs/>
        </w:rPr>
      </w:pPr>
      <w:r w:rsidRPr="001E6AF0">
        <w:rPr>
          <w:rFonts w:eastAsia="Times New Roman" w:cstheme="minorHAnsi"/>
          <w:b/>
          <w:bCs/>
        </w:rPr>
        <w:lastRenderedPageBreak/>
        <w:t>The Trial and Recantation:</w:t>
      </w:r>
    </w:p>
    <w:p w:rsidR="001E6A8B" w:rsidRDefault="001E6A8B" w:rsidP="00346A74">
      <w:pPr>
        <w:spacing w:before="100" w:beforeAutospacing="1" w:after="100" w:afterAutospacing="1" w:line="240" w:lineRule="auto"/>
        <w:rPr>
          <w:rFonts w:eastAsia="Times New Roman" w:cstheme="minorHAnsi"/>
          <w:bCs/>
        </w:rPr>
      </w:pPr>
      <w:r>
        <w:rPr>
          <w:rFonts w:eastAsia="Times New Roman" w:cstheme="minorHAnsi"/>
          <w:bCs/>
        </w:rPr>
        <w:t xml:space="preserve">Things got unpleasant after the </w:t>
      </w:r>
      <w:proofErr w:type="gramStart"/>
      <w:r w:rsidRPr="001E6A8B">
        <w:rPr>
          <w:rFonts w:eastAsia="Times New Roman" w:cstheme="minorHAnsi"/>
          <w:bCs/>
          <w:i/>
        </w:rPr>
        <w:t>Dialogues</w:t>
      </w:r>
      <w:r>
        <w:rPr>
          <w:rFonts w:eastAsia="Times New Roman" w:cstheme="minorHAnsi"/>
          <w:bCs/>
        </w:rPr>
        <w:t xml:space="preserve"> </w:t>
      </w:r>
      <w:r w:rsidR="00D679DE">
        <w:rPr>
          <w:rFonts w:eastAsia="Times New Roman" w:cstheme="minorHAnsi"/>
          <w:bCs/>
        </w:rPr>
        <w:t xml:space="preserve"> appeared</w:t>
      </w:r>
      <w:proofErr w:type="gramEnd"/>
      <w:r w:rsidR="00D679DE">
        <w:rPr>
          <w:rFonts w:eastAsia="Times New Roman" w:cstheme="minorHAnsi"/>
          <w:bCs/>
        </w:rPr>
        <w:t xml:space="preserve"> </w:t>
      </w:r>
      <w:r>
        <w:rPr>
          <w:rFonts w:eastAsia="Times New Roman" w:cstheme="minorHAnsi"/>
          <w:bCs/>
        </w:rPr>
        <w:t xml:space="preserve"> in print.   </w:t>
      </w:r>
      <w:r w:rsidR="00D679DE">
        <w:rPr>
          <w:rFonts w:eastAsia="Times New Roman" w:cstheme="minorHAnsi"/>
          <w:bCs/>
        </w:rPr>
        <w:t>The Pope did not like that he had been so caricatured as</w:t>
      </w:r>
      <w:r w:rsidR="00907FE8">
        <w:rPr>
          <w:rFonts w:eastAsia="Times New Roman" w:cstheme="minorHAnsi"/>
          <w:bCs/>
        </w:rPr>
        <w:t xml:space="preserve"> </w:t>
      </w:r>
      <w:proofErr w:type="spellStart"/>
      <w:r w:rsidR="00907FE8">
        <w:rPr>
          <w:rFonts w:eastAsia="Times New Roman" w:cstheme="minorHAnsi"/>
          <w:bCs/>
        </w:rPr>
        <w:t>Simplicio</w:t>
      </w:r>
      <w:proofErr w:type="spellEnd"/>
      <w:r w:rsidR="00907FE8">
        <w:rPr>
          <w:rFonts w:eastAsia="Times New Roman" w:cstheme="minorHAnsi"/>
          <w:bCs/>
        </w:rPr>
        <w:t xml:space="preserve">.  Also, Galileo had </w:t>
      </w:r>
      <w:r w:rsidR="00D679DE">
        <w:rPr>
          <w:rFonts w:eastAsia="Times New Roman" w:cstheme="minorHAnsi"/>
          <w:bCs/>
        </w:rPr>
        <w:t xml:space="preserve">brazenly disobeyed the Church’s orders NOT to defend </w:t>
      </w:r>
      <w:proofErr w:type="spellStart"/>
      <w:r w:rsidR="00D679DE">
        <w:rPr>
          <w:rFonts w:eastAsia="Times New Roman" w:cstheme="minorHAnsi"/>
          <w:bCs/>
        </w:rPr>
        <w:t>Copernicanism</w:t>
      </w:r>
      <w:proofErr w:type="spellEnd"/>
      <w:r w:rsidR="00D679DE">
        <w:rPr>
          <w:rFonts w:eastAsia="Times New Roman" w:cstheme="minorHAnsi"/>
          <w:bCs/>
        </w:rPr>
        <w:t xml:space="preserve"> as literally true. </w:t>
      </w:r>
    </w:p>
    <w:p w:rsidR="00D679DE" w:rsidRDefault="00D679DE" w:rsidP="00346A74">
      <w:pPr>
        <w:spacing w:before="100" w:beforeAutospacing="1" w:after="100" w:afterAutospacing="1" w:line="240" w:lineRule="auto"/>
        <w:rPr>
          <w:rFonts w:eastAsia="Times New Roman" w:cstheme="minorHAnsi"/>
          <w:bCs/>
        </w:rPr>
      </w:pPr>
      <w:r>
        <w:rPr>
          <w:rFonts w:eastAsia="Times New Roman" w:cstheme="minorHAnsi"/>
          <w:bCs/>
        </w:rPr>
        <w:t xml:space="preserve">So Galileo was summoned to Rome to appear before the </w:t>
      </w:r>
      <w:r w:rsidR="000E0041">
        <w:rPr>
          <w:rFonts w:eastAsia="Times New Roman" w:cstheme="minorHAnsi"/>
          <w:bCs/>
        </w:rPr>
        <w:t>Inquisition in Jan 1633.</w:t>
      </w:r>
      <w:r>
        <w:rPr>
          <w:rFonts w:eastAsia="Times New Roman" w:cstheme="minorHAnsi"/>
          <w:bCs/>
        </w:rPr>
        <w:t xml:space="preserve"> </w:t>
      </w:r>
      <w:r w:rsidR="000E0041">
        <w:rPr>
          <w:rFonts w:eastAsia="Times New Roman" w:cstheme="minorHAnsi"/>
          <w:bCs/>
        </w:rPr>
        <w:t xml:space="preserve"> By this time, he was 69 years old and in bad health.  Anyway, he made the long journey to Rome, albeit in comfortable </w:t>
      </w:r>
      <w:proofErr w:type="spellStart"/>
      <w:r w:rsidR="000E0041">
        <w:rPr>
          <w:rFonts w:eastAsia="Times New Roman" w:cstheme="minorHAnsi"/>
          <w:bCs/>
        </w:rPr>
        <w:t>circmsatances</w:t>
      </w:r>
      <w:proofErr w:type="spellEnd"/>
      <w:r w:rsidR="000E0041">
        <w:rPr>
          <w:rFonts w:eastAsia="Times New Roman" w:cstheme="minorHAnsi"/>
          <w:bCs/>
        </w:rPr>
        <w:t xml:space="preserve"> with servants etc. </w:t>
      </w:r>
    </w:p>
    <w:p w:rsidR="00A5798C" w:rsidRDefault="000E0041" w:rsidP="00346A74">
      <w:pPr>
        <w:spacing w:before="100" w:beforeAutospacing="1" w:after="100" w:afterAutospacing="1" w:line="240" w:lineRule="auto"/>
        <w:rPr>
          <w:rFonts w:eastAsia="Times New Roman" w:cstheme="minorHAnsi"/>
          <w:bCs/>
        </w:rPr>
      </w:pPr>
      <w:r>
        <w:rPr>
          <w:rFonts w:eastAsia="Times New Roman" w:cstheme="minorHAnsi"/>
          <w:bCs/>
        </w:rPr>
        <w:t xml:space="preserve">The trial went on for a few months. The basic charge against Galileo was that of </w:t>
      </w:r>
      <w:r w:rsidR="00A5798C">
        <w:rPr>
          <w:rFonts w:eastAsia="Times New Roman" w:cstheme="minorHAnsi"/>
          <w:bCs/>
        </w:rPr>
        <w:t xml:space="preserve">disobeying the decree of 1616 that had declared </w:t>
      </w:r>
      <w:proofErr w:type="spellStart"/>
      <w:r w:rsidR="00A5798C">
        <w:rPr>
          <w:rFonts w:eastAsia="Times New Roman" w:cstheme="minorHAnsi"/>
          <w:bCs/>
        </w:rPr>
        <w:t>Copernicanism</w:t>
      </w:r>
      <w:proofErr w:type="spellEnd"/>
      <w:r w:rsidR="00A5798C">
        <w:rPr>
          <w:rFonts w:eastAsia="Times New Roman" w:cstheme="minorHAnsi"/>
          <w:bCs/>
        </w:rPr>
        <w:t xml:space="preserve"> heretical. He had disobeyed orders.  On June 21, 1633, Galileo was asked to announce, once and for all, what his beliefs were. This is when Galileo made his famous </w:t>
      </w:r>
      <w:proofErr w:type="gramStart"/>
      <w:r w:rsidR="00A5798C">
        <w:rPr>
          <w:rFonts w:eastAsia="Times New Roman" w:cstheme="minorHAnsi"/>
          <w:bCs/>
        </w:rPr>
        <w:t>recantation ,</w:t>
      </w:r>
      <w:proofErr w:type="gramEnd"/>
      <w:r w:rsidR="00A5798C">
        <w:rPr>
          <w:rFonts w:eastAsia="Times New Roman" w:cstheme="minorHAnsi"/>
          <w:bCs/>
        </w:rPr>
        <w:t xml:space="preserve"> i.e., renounced his belief in </w:t>
      </w:r>
      <w:proofErr w:type="spellStart"/>
      <w:r w:rsidR="00A5798C">
        <w:rPr>
          <w:rFonts w:eastAsia="Times New Roman" w:cstheme="minorHAnsi"/>
          <w:bCs/>
        </w:rPr>
        <w:t>Copernicanism</w:t>
      </w:r>
      <w:proofErr w:type="spellEnd"/>
      <w:r w:rsidR="00A5798C">
        <w:rPr>
          <w:rFonts w:eastAsia="Times New Roman" w:cstheme="minorHAnsi"/>
          <w:bCs/>
        </w:rPr>
        <w:t xml:space="preserve">. This is what his recantation said, in part: </w:t>
      </w:r>
    </w:p>
    <w:p w:rsidR="00A5798C" w:rsidRDefault="00A5798C" w:rsidP="00A5798C">
      <w:pPr>
        <w:spacing w:before="100" w:beforeAutospacing="1" w:after="100" w:afterAutospacing="1" w:line="240" w:lineRule="auto"/>
        <w:ind w:left="720"/>
        <w:rPr>
          <w:rFonts w:eastAsia="Times New Roman" w:cstheme="minorHAnsi"/>
          <w:bCs/>
          <w:i/>
        </w:rPr>
      </w:pPr>
      <w:r>
        <w:rPr>
          <w:rFonts w:eastAsia="Times New Roman" w:cstheme="minorHAnsi"/>
          <w:bCs/>
        </w:rPr>
        <w:t xml:space="preserve">A long time ago… before the decision of the holy congregation of the Index and before I was issued an injunction, I was undecided and regarded the two opinions, that of Ptolemy and Copernicus, as disputable, as either the one or the other could be true in nature. But after the above-mentioned decision [of 1916], all my uncertainty  vanished and </w:t>
      </w:r>
      <w:r w:rsidRPr="00A5798C">
        <w:rPr>
          <w:rFonts w:eastAsia="Times New Roman" w:cstheme="minorHAnsi"/>
          <w:bCs/>
          <w:i/>
        </w:rPr>
        <w:t xml:space="preserve">I held, as I still hold, as very true and undoubted, Ptolemy’s  opinion, namely, the stability of the earth and the motion of the sun.  </w:t>
      </w:r>
    </w:p>
    <w:p w:rsidR="00A5798C" w:rsidRDefault="00A26190" w:rsidP="00A5798C">
      <w:pPr>
        <w:spacing w:before="100" w:beforeAutospacing="1" w:after="100" w:afterAutospacing="1" w:line="240" w:lineRule="auto"/>
        <w:rPr>
          <w:rFonts w:eastAsia="Times New Roman" w:cstheme="minorHAnsi"/>
          <w:bCs/>
        </w:rPr>
      </w:pPr>
      <w:r>
        <w:rPr>
          <w:rFonts w:eastAsia="Times New Roman" w:cstheme="minorHAnsi"/>
          <w:bCs/>
        </w:rPr>
        <w:t>He was made to swear that “he will never again say or assert, orally or in writing, anything which might cause a suspicion [of heresy</w:t>
      </w:r>
      <w:proofErr w:type="gramStart"/>
      <w:r>
        <w:rPr>
          <w:rFonts w:eastAsia="Times New Roman" w:cstheme="minorHAnsi"/>
          <w:bCs/>
        </w:rPr>
        <w:t>]  on</w:t>
      </w:r>
      <w:proofErr w:type="gramEnd"/>
      <w:r>
        <w:rPr>
          <w:rFonts w:eastAsia="Times New Roman" w:cstheme="minorHAnsi"/>
          <w:bCs/>
        </w:rPr>
        <w:t xml:space="preserve"> me.”</w:t>
      </w:r>
    </w:p>
    <w:p w:rsidR="00A26190" w:rsidRPr="001E6AF0" w:rsidRDefault="00A26190" w:rsidP="001E6AF0">
      <w:pPr>
        <w:tabs>
          <w:tab w:val="left" w:pos="1237"/>
        </w:tabs>
        <w:spacing w:before="100" w:beforeAutospacing="1" w:after="100" w:afterAutospacing="1" w:line="240" w:lineRule="auto"/>
        <w:rPr>
          <w:rFonts w:eastAsia="Times New Roman" w:cstheme="minorHAnsi"/>
          <w:b/>
          <w:bCs/>
        </w:rPr>
      </w:pPr>
      <w:r w:rsidRPr="001E6AF0">
        <w:rPr>
          <w:rFonts w:eastAsia="Times New Roman" w:cstheme="minorHAnsi"/>
          <w:b/>
          <w:bCs/>
        </w:rPr>
        <w:t xml:space="preserve">The end: </w:t>
      </w:r>
      <w:r w:rsidR="001E6AF0" w:rsidRPr="001E6AF0">
        <w:rPr>
          <w:rFonts w:eastAsia="Times New Roman" w:cstheme="minorHAnsi"/>
          <w:b/>
          <w:bCs/>
        </w:rPr>
        <w:tab/>
      </w:r>
    </w:p>
    <w:p w:rsidR="00A26190" w:rsidRDefault="00A26190" w:rsidP="00A5798C">
      <w:pPr>
        <w:spacing w:before="100" w:beforeAutospacing="1" w:after="100" w:afterAutospacing="1" w:line="240" w:lineRule="auto"/>
        <w:rPr>
          <w:rFonts w:eastAsia="Times New Roman" w:cstheme="minorHAnsi"/>
          <w:bCs/>
        </w:rPr>
      </w:pPr>
      <w:r>
        <w:rPr>
          <w:rFonts w:eastAsia="Times New Roman" w:cstheme="minorHAnsi"/>
          <w:bCs/>
        </w:rPr>
        <w:t xml:space="preserve">For the remaining nine years of his life, Galileo was under house arrest.  He was not tortured or anything </w:t>
      </w:r>
      <w:proofErr w:type="gramStart"/>
      <w:r>
        <w:rPr>
          <w:rFonts w:eastAsia="Times New Roman" w:cstheme="minorHAnsi"/>
          <w:bCs/>
        </w:rPr>
        <w:t>like</w:t>
      </w:r>
      <w:proofErr w:type="gramEnd"/>
      <w:r>
        <w:rPr>
          <w:rFonts w:eastAsia="Times New Roman" w:cstheme="minorHAnsi"/>
          <w:bCs/>
        </w:rPr>
        <w:t xml:space="preserve"> that, but he was deprived of his freedoms.  (</w:t>
      </w:r>
      <w:proofErr w:type="gramStart"/>
      <w:r>
        <w:rPr>
          <w:rFonts w:eastAsia="Times New Roman" w:cstheme="minorHAnsi"/>
          <w:bCs/>
        </w:rPr>
        <w:t>see</w:t>
      </w:r>
      <w:proofErr w:type="gramEnd"/>
      <w:r>
        <w:rPr>
          <w:rFonts w:eastAsia="Times New Roman" w:cstheme="minorHAnsi"/>
          <w:bCs/>
        </w:rPr>
        <w:t xml:space="preserve"> picture below)</w:t>
      </w:r>
    </w:p>
    <w:p w:rsidR="00A5798C" w:rsidRDefault="00A26190" w:rsidP="00A5798C">
      <w:pPr>
        <w:spacing w:before="100" w:beforeAutospacing="1" w:after="100" w:afterAutospacing="1" w:line="240" w:lineRule="auto"/>
        <w:rPr>
          <w:rFonts w:eastAsia="Times New Roman" w:cstheme="minorHAnsi"/>
          <w:bCs/>
        </w:rPr>
      </w:pPr>
      <w:r>
        <w:rPr>
          <w:rFonts w:eastAsia="Times New Roman" w:cstheme="minorHAnsi"/>
          <w:bCs/>
        </w:rPr>
        <w:t xml:space="preserve">Even though he was in prison, his ideas spread far and wide. His work on mechanics was translated into French by Marin </w:t>
      </w:r>
      <w:proofErr w:type="spellStart"/>
      <w:r>
        <w:rPr>
          <w:rFonts w:eastAsia="Times New Roman" w:cstheme="minorHAnsi"/>
          <w:bCs/>
        </w:rPr>
        <w:t>Mersenne</w:t>
      </w:r>
      <w:proofErr w:type="spellEnd"/>
      <w:proofErr w:type="gramStart"/>
      <w:r>
        <w:rPr>
          <w:rFonts w:eastAsia="Times New Roman" w:cstheme="minorHAnsi"/>
          <w:bCs/>
        </w:rPr>
        <w:t>,  a</w:t>
      </w:r>
      <w:proofErr w:type="gramEnd"/>
      <w:r>
        <w:rPr>
          <w:rFonts w:eastAsia="Times New Roman" w:cstheme="minorHAnsi"/>
          <w:bCs/>
        </w:rPr>
        <w:t xml:space="preserve"> French churchman  who was one of the leaders  of mechanical philosophy (see lecture on Newton). </w:t>
      </w:r>
      <w:r w:rsidR="00677B99">
        <w:rPr>
          <w:rFonts w:eastAsia="Times New Roman" w:cstheme="minorHAnsi"/>
          <w:bCs/>
        </w:rPr>
        <w:t xml:space="preserve">His Dialogues which got him in trouble, was translated into Latin by a Swiss and was read all over Europe. His letter to Christina was also translated into Latin and printed in Holland. </w:t>
      </w:r>
    </w:p>
    <w:p w:rsidR="00677B99" w:rsidRDefault="0037246E" w:rsidP="00A5798C">
      <w:pPr>
        <w:spacing w:before="100" w:beforeAutospacing="1" w:after="100" w:afterAutospacing="1" w:line="240" w:lineRule="auto"/>
        <w:rPr>
          <w:rFonts w:eastAsia="Times New Roman" w:cstheme="minorHAnsi"/>
          <w:bCs/>
        </w:rPr>
      </w:pPr>
      <w:r>
        <w:rPr>
          <w:rFonts w:eastAsia="Times New Roman" w:cstheme="minorHAnsi"/>
          <w:bCs/>
        </w:rPr>
        <w:t xml:space="preserve">He also completed yet another very influential </w:t>
      </w:r>
      <w:proofErr w:type="gramStart"/>
      <w:r>
        <w:rPr>
          <w:rFonts w:eastAsia="Times New Roman" w:cstheme="minorHAnsi"/>
          <w:bCs/>
        </w:rPr>
        <w:t xml:space="preserve">book  </w:t>
      </w:r>
      <w:r w:rsidRPr="00C82E60">
        <w:rPr>
          <w:rFonts w:eastAsia="Times New Roman" w:cstheme="minorHAnsi"/>
          <w:bCs/>
          <w:i/>
        </w:rPr>
        <w:t>Dialogue</w:t>
      </w:r>
      <w:proofErr w:type="gramEnd"/>
      <w:r w:rsidRPr="00C82E60">
        <w:rPr>
          <w:rFonts w:eastAsia="Times New Roman" w:cstheme="minorHAnsi"/>
          <w:bCs/>
          <w:i/>
        </w:rPr>
        <w:t xml:space="preserve"> Concerning Two New Sciences</w:t>
      </w:r>
      <w:r>
        <w:rPr>
          <w:rFonts w:eastAsia="Times New Roman" w:cstheme="minorHAnsi"/>
          <w:bCs/>
        </w:rPr>
        <w:t xml:space="preserve"> which was partly dictated to his young students as he had gone blind by the end of his life. This book deals with his work on mechanics which had been interrupted by his studies with the telescope. </w:t>
      </w:r>
    </w:p>
    <w:p w:rsidR="0037246E" w:rsidRDefault="003D22D5" w:rsidP="00A5798C">
      <w:pPr>
        <w:spacing w:before="100" w:beforeAutospacing="1" w:after="100" w:afterAutospacing="1" w:line="240" w:lineRule="auto"/>
        <w:rPr>
          <w:rFonts w:eastAsia="Times New Roman" w:cstheme="minorHAnsi"/>
          <w:bCs/>
        </w:rPr>
      </w:pPr>
      <w:r>
        <w:rPr>
          <w:rFonts w:eastAsia="Times New Roman" w:cstheme="minorHAnsi"/>
          <w:bCs/>
        </w:rPr>
        <w:t xml:space="preserve">Galileo Galilei </w:t>
      </w:r>
      <w:r w:rsidR="0037246E">
        <w:rPr>
          <w:rFonts w:eastAsia="Times New Roman" w:cstheme="minorHAnsi"/>
          <w:bCs/>
        </w:rPr>
        <w:t xml:space="preserve">died on Jan. 8, 1642. </w:t>
      </w:r>
      <w:r w:rsidR="00BA4572">
        <w:rPr>
          <w:rFonts w:eastAsia="Times New Roman" w:cstheme="minorHAnsi"/>
          <w:bCs/>
        </w:rPr>
        <w:t xml:space="preserve"> </w:t>
      </w:r>
    </w:p>
    <w:p w:rsidR="00BA4572" w:rsidRDefault="00BA4572" w:rsidP="00A5798C">
      <w:pPr>
        <w:spacing w:before="100" w:beforeAutospacing="1" w:after="100" w:afterAutospacing="1" w:line="240" w:lineRule="auto"/>
        <w:rPr>
          <w:rFonts w:eastAsia="Times New Roman" w:cstheme="minorHAnsi"/>
          <w:bCs/>
        </w:rPr>
      </w:pPr>
      <w:r>
        <w:rPr>
          <w:rFonts w:eastAsia="Times New Roman" w:cstheme="minorHAnsi"/>
          <w:bCs/>
        </w:rPr>
        <w:t>(</w:t>
      </w:r>
      <w:proofErr w:type="gramStart"/>
      <w:r>
        <w:rPr>
          <w:rFonts w:eastAsia="Times New Roman" w:cstheme="minorHAnsi"/>
          <w:bCs/>
        </w:rPr>
        <w:t>contrary</w:t>
      </w:r>
      <w:proofErr w:type="gramEnd"/>
      <w:r>
        <w:rPr>
          <w:rFonts w:eastAsia="Times New Roman" w:cstheme="minorHAnsi"/>
          <w:bCs/>
        </w:rPr>
        <w:t xml:space="preserve"> to myths, GG died peacefully in his own bed, in his own house. He was not tortured by the Church. His eyes were not “gouged out” by the Inquisition of the church. He was deprived of his liberty, but not physically harmed by the church. )</w:t>
      </w:r>
    </w:p>
    <w:p w:rsidR="0037246E" w:rsidRDefault="0037246E" w:rsidP="00A5798C">
      <w:pPr>
        <w:spacing w:before="100" w:beforeAutospacing="1" w:after="100" w:afterAutospacing="1" w:line="240" w:lineRule="auto"/>
        <w:rPr>
          <w:rFonts w:eastAsia="Times New Roman" w:cstheme="minorHAnsi"/>
          <w:bCs/>
        </w:rPr>
      </w:pPr>
    </w:p>
    <w:p w:rsidR="00346A74" w:rsidRPr="00932C63" w:rsidRDefault="00346A74" w:rsidP="00346A74">
      <w:pPr>
        <w:spacing w:before="100" w:beforeAutospacing="1" w:after="100" w:afterAutospacing="1" w:line="240" w:lineRule="auto"/>
        <w:rPr>
          <w:rFonts w:eastAsia="Times New Roman" w:cstheme="minorHAnsi"/>
          <w:bCs/>
        </w:rPr>
      </w:pPr>
    </w:p>
    <w:p w:rsidR="00932C63" w:rsidRPr="00932C63" w:rsidRDefault="00346A74" w:rsidP="00346A74">
      <w:pPr>
        <w:tabs>
          <w:tab w:val="left" w:pos="1484"/>
        </w:tabs>
        <w:spacing w:before="100" w:beforeAutospacing="1" w:after="100" w:afterAutospacing="1" w:line="240" w:lineRule="auto"/>
        <w:ind w:left="360"/>
        <w:rPr>
          <w:rFonts w:eastAsia="Times New Roman" w:cstheme="minorHAnsi"/>
          <w:bCs/>
        </w:rPr>
      </w:pPr>
      <w:r>
        <w:rPr>
          <w:rFonts w:eastAsia="Times New Roman" w:cstheme="minorHAnsi"/>
          <w:bCs/>
        </w:rPr>
        <w:tab/>
      </w:r>
    </w:p>
    <w:p w:rsidR="00EF611A" w:rsidRPr="00606496" w:rsidRDefault="00EF611A" w:rsidP="00606496"/>
    <w:sectPr w:rsidR="00EF611A" w:rsidRPr="00606496" w:rsidSect="003B5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821C1"/>
    <w:multiLevelType w:val="hybridMultilevel"/>
    <w:tmpl w:val="5592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897874"/>
    <w:multiLevelType w:val="hybridMultilevel"/>
    <w:tmpl w:val="80023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344000"/>
    <w:multiLevelType w:val="hybridMultilevel"/>
    <w:tmpl w:val="C81C8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CB217F"/>
    <w:multiLevelType w:val="hybridMultilevel"/>
    <w:tmpl w:val="88AC8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B901C3"/>
    <w:multiLevelType w:val="multilevel"/>
    <w:tmpl w:val="6860A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496"/>
    <w:rsid w:val="000148C6"/>
    <w:rsid w:val="000254A9"/>
    <w:rsid w:val="00036FFA"/>
    <w:rsid w:val="00060CBD"/>
    <w:rsid w:val="000617C8"/>
    <w:rsid w:val="00065B63"/>
    <w:rsid w:val="0007361E"/>
    <w:rsid w:val="000C3048"/>
    <w:rsid w:val="000E0041"/>
    <w:rsid w:val="000E0C6A"/>
    <w:rsid w:val="00134D69"/>
    <w:rsid w:val="00154719"/>
    <w:rsid w:val="00155AAB"/>
    <w:rsid w:val="00164EE6"/>
    <w:rsid w:val="0018132E"/>
    <w:rsid w:val="001D64ED"/>
    <w:rsid w:val="001E09C5"/>
    <w:rsid w:val="001E6A8B"/>
    <w:rsid w:val="001E6AF0"/>
    <w:rsid w:val="001E7ABA"/>
    <w:rsid w:val="00206ECD"/>
    <w:rsid w:val="0022288A"/>
    <w:rsid w:val="0025088C"/>
    <w:rsid w:val="002606C3"/>
    <w:rsid w:val="002D26A9"/>
    <w:rsid w:val="0030315F"/>
    <w:rsid w:val="00320965"/>
    <w:rsid w:val="00346A74"/>
    <w:rsid w:val="0036175F"/>
    <w:rsid w:val="0037246E"/>
    <w:rsid w:val="003A0DDD"/>
    <w:rsid w:val="003A2FF0"/>
    <w:rsid w:val="003B5F43"/>
    <w:rsid w:val="003B71BC"/>
    <w:rsid w:val="003D22D5"/>
    <w:rsid w:val="00403CD7"/>
    <w:rsid w:val="004110C5"/>
    <w:rsid w:val="00427F86"/>
    <w:rsid w:val="004330FA"/>
    <w:rsid w:val="00463F59"/>
    <w:rsid w:val="004703B3"/>
    <w:rsid w:val="004B6B83"/>
    <w:rsid w:val="004F0736"/>
    <w:rsid w:val="00506EED"/>
    <w:rsid w:val="0052334D"/>
    <w:rsid w:val="005315AB"/>
    <w:rsid w:val="005472B7"/>
    <w:rsid w:val="005476A3"/>
    <w:rsid w:val="005610B6"/>
    <w:rsid w:val="005640E6"/>
    <w:rsid w:val="0058704A"/>
    <w:rsid w:val="005D108E"/>
    <w:rsid w:val="005D3AEE"/>
    <w:rsid w:val="00606496"/>
    <w:rsid w:val="00607808"/>
    <w:rsid w:val="0061782B"/>
    <w:rsid w:val="006723FB"/>
    <w:rsid w:val="00677B99"/>
    <w:rsid w:val="006C5A81"/>
    <w:rsid w:val="006F7B01"/>
    <w:rsid w:val="00724286"/>
    <w:rsid w:val="007A3DDD"/>
    <w:rsid w:val="007A50F9"/>
    <w:rsid w:val="00805961"/>
    <w:rsid w:val="0086602F"/>
    <w:rsid w:val="00876461"/>
    <w:rsid w:val="008B2A24"/>
    <w:rsid w:val="008D0697"/>
    <w:rsid w:val="008E3B38"/>
    <w:rsid w:val="008E3F94"/>
    <w:rsid w:val="00907FE8"/>
    <w:rsid w:val="0091120D"/>
    <w:rsid w:val="00915386"/>
    <w:rsid w:val="00925E7B"/>
    <w:rsid w:val="009310FF"/>
    <w:rsid w:val="00932C63"/>
    <w:rsid w:val="00937595"/>
    <w:rsid w:val="00960478"/>
    <w:rsid w:val="009721A6"/>
    <w:rsid w:val="009C4E9B"/>
    <w:rsid w:val="009F547E"/>
    <w:rsid w:val="009F7024"/>
    <w:rsid w:val="00A0029E"/>
    <w:rsid w:val="00A05202"/>
    <w:rsid w:val="00A26190"/>
    <w:rsid w:val="00A317E2"/>
    <w:rsid w:val="00A3730A"/>
    <w:rsid w:val="00A41E62"/>
    <w:rsid w:val="00A5798C"/>
    <w:rsid w:val="00A853D3"/>
    <w:rsid w:val="00AA02B7"/>
    <w:rsid w:val="00AE61BE"/>
    <w:rsid w:val="00AF0229"/>
    <w:rsid w:val="00B84D50"/>
    <w:rsid w:val="00BA4572"/>
    <w:rsid w:val="00BA4E7D"/>
    <w:rsid w:val="00C01929"/>
    <w:rsid w:val="00C5684C"/>
    <w:rsid w:val="00C82E60"/>
    <w:rsid w:val="00C86B84"/>
    <w:rsid w:val="00C96FAE"/>
    <w:rsid w:val="00CB38A6"/>
    <w:rsid w:val="00CB7124"/>
    <w:rsid w:val="00CB7273"/>
    <w:rsid w:val="00CC011A"/>
    <w:rsid w:val="00D063AC"/>
    <w:rsid w:val="00D46816"/>
    <w:rsid w:val="00D4741A"/>
    <w:rsid w:val="00D53A05"/>
    <w:rsid w:val="00D5440F"/>
    <w:rsid w:val="00D679DE"/>
    <w:rsid w:val="00DD68DE"/>
    <w:rsid w:val="00DF5BC8"/>
    <w:rsid w:val="00DF78EB"/>
    <w:rsid w:val="00E82C9F"/>
    <w:rsid w:val="00E8357F"/>
    <w:rsid w:val="00EA6E27"/>
    <w:rsid w:val="00EC7524"/>
    <w:rsid w:val="00EE1477"/>
    <w:rsid w:val="00EF611A"/>
    <w:rsid w:val="00F23E7D"/>
    <w:rsid w:val="00F3225A"/>
    <w:rsid w:val="00F33F3A"/>
    <w:rsid w:val="00F35B5F"/>
    <w:rsid w:val="00F75437"/>
    <w:rsid w:val="00F83272"/>
    <w:rsid w:val="00F8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32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32C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6496"/>
    <w:pPr>
      <w:spacing w:after="0" w:line="240" w:lineRule="auto"/>
    </w:pPr>
  </w:style>
  <w:style w:type="paragraph" w:styleId="Title">
    <w:name w:val="Title"/>
    <w:basedOn w:val="Normal"/>
    <w:next w:val="Normal"/>
    <w:link w:val="TitleChar"/>
    <w:uiPriority w:val="10"/>
    <w:qFormat/>
    <w:rsid w:val="006064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06496"/>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523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34D"/>
    <w:rPr>
      <w:rFonts w:ascii="Tahoma" w:hAnsi="Tahoma" w:cs="Tahoma"/>
      <w:sz w:val="16"/>
      <w:szCs w:val="16"/>
    </w:rPr>
  </w:style>
  <w:style w:type="paragraph" w:styleId="ListParagraph">
    <w:name w:val="List Paragraph"/>
    <w:basedOn w:val="Normal"/>
    <w:uiPriority w:val="34"/>
    <w:qFormat/>
    <w:rsid w:val="00876461"/>
    <w:pPr>
      <w:ind w:left="720"/>
      <w:contextualSpacing/>
    </w:pPr>
  </w:style>
  <w:style w:type="character" w:styleId="SubtleEmphasis">
    <w:name w:val="Subtle Emphasis"/>
    <w:basedOn w:val="DefaultParagraphFont"/>
    <w:uiPriority w:val="19"/>
    <w:qFormat/>
    <w:rsid w:val="009310FF"/>
    <w:rPr>
      <w:i/>
      <w:iCs/>
      <w:color w:val="808080" w:themeColor="text1" w:themeTint="7F"/>
    </w:rPr>
  </w:style>
  <w:style w:type="character" w:styleId="Hyperlink">
    <w:name w:val="Hyperlink"/>
    <w:basedOn w:val="DefaultParagraphFont"/>
    <w:uiPriority w:val="99"/>
    <w:semiHidden/>
    <w:unhideWhenUsed/>
    <w:rsid w:val="00EF611A"/>
    <w:rPr>
      <w:color w:val="0000FF"/>
      <w:u w:val="single"/>
    </w:rPr>
  </w:style>
  <w:style w:type="paragraph" w:styleId="NormalWeb">
    <w:name w:val="Normal (Web)"/>
    <w:basedOn w:val="Normal"/>
    <w:uiPriority w:val="99"/>
    <w:semiHidden/>
    <w:unhideWhenUsed/>
    <w:rsid w:val="00EF61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32C63"/>
    <w:rPr>
      <w:rFonts w:ascii="Times New Roman" w:eastAsia="Times New Roman" w:hAnsi="Times New Roman" w:cs="Times New Roman"/>
      <w:b/>
      <w:bCs/>
      <w:sz w:val="27"/>
      <w:szCs w:val="27"/>
    </w:rPr>
  </w:style>
  <w:style w:type="character" w:styleId="Emphasis">
    <w:name w:val="Emphasis"/>
    <w:basedOn w:val="DefaultParagraphFont"/>
    <w:uiPriority w:val="20"/>
    <w:qFormat/>
    <w:rsid w:val="00932C63"/>
    <w:rPr>
      <w:i/>
      <w:iCs/>
    </w:rPr>
  </w:style>
  <w:style w:type="character" w:customStyle="1" w:styleId="Heading1Char">
    <w:name w:val="Heading 1 Char"/>
    <w:basedOn w:val="DefaultParagraphFont"/>
    <w:link w:val="Heading1"/>
    <w:uiPriority w:val="9"/>
    <w:rsid w:val="00F8327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32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32C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6496"/>
    <w:pPr>
      <w:spacing w:after="0" w:line="240" w:lineRule="auto"/>
    </w:pPr>
  </w:style>
  <w:style w:type="paragraph" w:styleId="Title">
    <w:name w:val="Title"/>
    <w:basedOn w:val="Normal"/>
    <w:next w:val="Normal"/>
    <w:link w:val="TitleChar"/>
    <w:uiPriority w:val="10"/>
    <w:qFormat/>
    <w:rsid w:val="006064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06496"/>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523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34D"/>
    <w:rPr>
      <w:rFonts w:ascii="Tahoma" w:hAnsi="Tahoma" w:cs="Tahoma"/>
      <w:sz w:val="16"/>
      <w:szCs w:val="16"/>
    </w:rPr>
  </w:style>
  <w:style w:type="paragraph" w:styleId="ListParagraph">
    <w:name w:val="List Paragraph"/>
    <w:basedOn w:val="Normal"/>
    <w:uiPriority w:val="34"/>
    <w:qFormat/>
    <w:rsid w:val="00876461"/>
    <w:pPr>
      <w:ind w:left="720"/>
      <w:contextualSpacing/>
    </w:pPr>
  </w:style>
  <w:style w:type="character" w:styleId="SubtleEmphasis">
    <w:name w:val="Subtle Emphasis"/>
    <w:basedOn w:val="DefaultParagraphFont"/>
    <w:uiPriority w:val="19"/>
    <w:qFormat/>
    <w:rsid w:val="009310FF"/>
    <w:rPr>
      <w:i/>
      <w:iCs/>
      <w:color w:val="808080" w:themeColor="text1" w:themeTint="7F"/>
    </w:rPr>
  </w:style>
  <w:style w:type="character" w:styleId="Hyperlink">
    <w:name w:val="Hyperlink"/>
    <w:basedOn w:val="DefaultParagraphFont"/>
    <w:uiPriority w:val="99"/>
    <w:semiHidden/>
    <w:unhideWhenUsed/>
    <w:rsid w:val="00EF611A"/>
    <w:rPr>
      <w:color w:val="0000FF"/>
      <w:u w:val="single"/>
    </w:rPr>
  </w:style>
  <w:style w:type="paragraph" w:styleId="NormalWeb">
    <w:name w:val="Normal (Web)"/>
    <w:basedOn w:val="Normal"/>
    <w:uiPriority w:val="99"/>
    <w:semiHidden/>
    <w:unhideWhenUsed/>
    <w:rsid w:val="00EF61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32C63"/>
    <w:rPr>
      <w:rFonts w:ascii="Times New Roman" w:eastAsia="Times New Roman" w:hAnsi="Times New Roman" w:cs="Times New Roman"/>
      <w:b/>
      <w:bCs/>
      <w:sz w:val="27"/>
      <w:szCs w:val="27"/>
    </w:rPr>
  </w:style>
  <w:style w:type="character" w:styleId="Emphasis">
    <w:name w:val="Emphasis"/>
    <w:basedOn w:val="DefaultParagraphFont"/>
    <w:uiPriority w:val="20"/>
    <w:qFormat/>
    <w:rsid w:val="00932C63"/>
    <w:rPr>
      <w:i/>
      <w:iCs/>
    </w:rPr>
  </w:style>
  <w:style w:type="character" w:customStyle="1" w:styleId="Heading1Char">
    <w:name w:val="Heading 1 Char"/>
    <w:basedOn w:val="DefaultParagraphFont"/>
    <w:link w:val="Heading1"/>
    <w:uiPriority w:val="9"/>
    <w:rsid w:val="00F8327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3999">
      <w:bodyDiv w:val="1"/>
      <w:marLeft w:val="0"/>
      <w:marRight w:val="0"/>
      <w:marTop w:val="0"/>
      <w:marBottom w:val="0"/>
      <w:divBdr>
        <w:top w:val="none" w:sz="0" w:space="0" w:color="auto"/>
        <w:left w:val="none" w:sz="0" w:space="0" w:color="auto"/>
        <w:bottom w:val="none" w:sz="0" w:space="0" w:color="auto"/>
        <w:right w:val="none" w:sz="0" w:space="0" w:color="auto"/>
      </w:divBdr>
    </w:div>
    <w:div w:id="1101753331">
      <w:bodyDiv w:val="1"/>
      <w:marLeft w:val="0"/>
      <w:marRight w:val="0"/>
      <w:marTop w:val="0"/>
      <w:marBottom w:val="0"/>
      <w:divBdr>
        <w:top w:val="none" w:sz="0" w:space="0" w:color="auto"/>
        <w:left w:val="none" w:sz="0" w:space="0" w:color="auto"/>
        <w:bottom w:val="none" w:sz="0" w:space="0" w:color="auto"/>
        <w:right w:val="none" w:sz="0" w:space="0" w:color="auto"/>
      </w:divBdr>
    </w:div>
    <w:div w:id="122279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hyperlink" Target="javascript:locscrollmenu('../retrograde/aristotle.html','galileo',650,4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locscrollmenu('http://galileo.imss.firenze.it/museo/a/efasidi.html','galileo',650,45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3014</Words>
  <Characters>17180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Meera Nanda</dc:creator>
  <cp:lastModifiedBy>Toshiba-User</cp:lastModifiedBy>
  <cp:revision>2</cp:revision>
  <cp:lastPrinted>2015-04-07T00:11:00Z</cp:lastPrinted>
  <dcterms:created xsi:type="dcterms:W3CDTF">2016-04-13T05:02:00Z</dcterms:created>
  <dcterms:modified xsi:type="dcterms:W3CDTF">2016-04-13T05:02:00Z</dcterms:modified>
</cp:coreProperties>
</file>